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EE910" w14:textId="4FAB04A8" w:rsidR="007B6528" w:rsidRPr="00794905" w:rsidRDefault="0091218B" w:rsidP="0091218B">
      <w:pPr>
        <w:pStyle w:val="Nzev"/>
        <w:jc w:val="center"/>
        <w:rPr>
          <w:rFonts w:ascii="Cambria" w:hAnsi="Cambria"/>
          <w:sz w:val="44"/>
          <w:szCs w:val="44"/>
        </w:rPr>
      </w:pPr>
      <w:r w:rsidRPr="00794905">
        <w:rPr>
          <w:rFonts w:ascii="Cambria" w:hAnsi="Cambria"/>
          <w:sz w:val="44"/>
          <w:szCs w:val="44"/>
        </w:rPr>
        <w:t>Tematický plán Informatika</w:t>
      </w:r>
    </w:p>
    <w:p w14:paraId="6EDE8967" w14:textId="3C202C14" w:rsidR="0091218B" w:rsidRPr="00794905" w:rsidRDefault="008457BB" w:rsidP="0091218B">
      <w:pPr>
        <w:pStyle w:val="Nadpis1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7</w:t>
      </w:r>
      <w:r w:rsidR="0091218B" w:rsidRPr="00794905">
        <w:rPr>
          <w:rFonts w:ascii="Cambria" w:hAnsi="Cambria"/>
          <w:sz w:val="28"/>
          <w:szCs w:val="28"/>
        </w:rPr>
        <w:t>. ročník</w:t>
      </w:r>
    </w:p>
    <w:p w14:paraId="4A095222" w14:textId="61AD1C7A" w:rsidR="0091218B" w:rsidRDefault="0091218B" w:rsidP="005161C8">
      <w:pPr>
        <w:pStyle w:val="Nadpis2"/>
        <w:jc w:val="center"/>
        <w:rPr>
          <w:rFonts w:ascii="Cambria" w:hAnsi="Cambria"/>
        </w:rPr>
      </w:pPr>
      <w:r w:rsidRPr="0091218B">
        <w:rPr>
          <w:rFonts w:ascii="Cambria" w:hAnsi="Cambria"/>
        </w:rPr>
        <w:t>školní rok 2021/2022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271"/>
        <w:gridCol w:w="1701"/>
        <w:gridCol w:w="3686"/>
        <w:gridCol w:w="3798"/>
      </w:tblGrid>
      <w:tr w:rsidR="0091218B" w:rsidRPr="0091218B" w14:paraId="465AD0E5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5AD2B2B4" w14:textId="0FF84139" w:rsidR="0091218B" w:rsidRPr="0091218B" w:rsidRDefault="0091218B" w:rsidP="0091218B">
            <w:pPr>
              <w:jc w:val="center"/>
              <w:rPr>
                <w:rFonts w:ascii="Cambria" w:hAnsi="Cambria"/>
                <w:b/>
                <w:bCs/>
              </w:rPr>
            </w:pPr>
            <w:r w:rsidRPr="0091218B">
              <w:rPr>
                <w:rFonts w:ascii="Cambria" w:hAnsi="Cambria"/>
                <w:b/>
                <w:bCs/>
              </w:rPr>
              <w:t>Hodina</w:t>
            </w:r>
          </w:p>
        </w:tc>
        <w:tc>
          <w:tcPr>
            <w:tcW w:w="1701" w:type="dxa"/>
            <w:vAlign w:val="center"/>
          </w:tcPr>
          <w:p w14:paraId="07E303CD" w14:textId="6A6C2883" w:rsidR="0091218B" w:rsidRPr="0091218B" w:rsidRDefault="0091218B" w:rsidP="0091218B">
            <w:pPr>
              <w:jc w:val="center"/>
              <w:rPr>
                <w:rFonts w:ascii="Cambria" w:hAnsi="Cambria"/>
                <w:b/>
                <w:bCs/>
              </w:rPr>
            </w:pPr>
            <w:r w:rsidRPr="0091218B">
              <w:rPr>
                <w:rFonts w:ascii="Cambria" w:hAnsi="Cambria"/>
                <w:b/>
                <w:bCs/>
              </w:rPr>
              <w:t>Datum</w:t>
            </w:r>
          </w:p>
        </w:tc>
        <w:tc>
          <w:tcPr>
            <w:tcW w:w="3686" w:type="dxa"/>
            <w:vAlign w:val="center"/>
          </w:tcPr>
          <w:p w14:paraId="601E8C83" w14:textId="3B82116B" w:rsidR="0091218B" w:rsidRPr="0091218B" w:rsidRDefault="0091218B" w:rsidP="0091218B">
            <w:pPr>
              <w:jc w:val="center"/>
              <w:rPr>
                <w:rFonts w:ascii="Cambria" w:hAnsi="Cambria"/>
                <w:b/>
                <w:bCs/>
              </w:rPr>
            </w:pPr>
            <w:r w:rsidRPr="0091218B">
              <w:rPr>
                <w:rFonts w:ascii="Cambria" w:hAnsi="Cambria"/>
                <w:b/>
                <w:bCs/>
              </w:rPr>
              <w:t>Téma</w:t>
            </w:r>
          </w:p>
        </w:tc>
        <w:tc>
          <w:tcPr>
            <w:tcW w:w="3798" w:type="dxa"/>
            <w:vAlign w:val="center"/>
          </w:tcPr>
          <w:p w14:paraId="0F0177BA" w14:textId="1E37E8DE" w:rsidR="0091218B" w:rsidRPr="0091218B" w:rsidRDefault="0091218B" w:rsidP="0091218B">
            <w:pPr>
              <w:jc w:val="center"/>
              <w:rPr>
                <w:rFonts w:ascii="Cambria" w:hAnsi="Cambria"/>
                <w:b/>
                <w:bCs/>
              </w:rPr>
            </w:pPr>
            <w:r w:rsidRPr="0091218B">
              <w:rPr>
                <w:rFonts w:ascii="Cambria" w:hAnsi="Cambria"/>
                <w:b/>
                <w:bCs/>
              </w:rPr>
              <w:t>Učivo</w:t>
            </w:r>
          </w:p>
        </w:tc>
      </w:tr>
      <w:tr w:rsidR="00062FA1" w:rsidRPr="0091218B" w14:paraId="45720B95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25CDF465" w14:textId="6D0C5218" w:rsidR="00062FA1" w:rsidRPr="0091218B" w:rsidRDefault="00062FA1" w:rsidP="00062FA1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</w:rPr>
              <w:t>1. hodina</w:t>
            </w:r>
          </w:p>
        </w:tc>
        <w:tc>
          <w:tcPr>
            <w:tcW w:w="1701" w:type="dxa"/>
            <w:vAlign w:val="center"/>
          </w:tcPr>
          <w:p w14:paraId="692593B7" w14:textId="2F5DA28B" w:rsidR="00062FA1" w:rsidRPr="00B73E3A" w:rsidRDefault="004A3001" w:rsidP="00062FA1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10</w:t>
            </w:r>
            <w:r w:rsidR="00062FA1" w:rsidRPr="00B73E3A">
              <w:rPr>
                <w:rFonts w:ascii="Cambria" w:hAnsi="Cambria"/>
                <w:b/>
                <w:bCs/>
              </w:rPr>
              <w:t>. 9. 2021</w:t>
            </w:r>
          </w:p>
        </w:tc>
        <w:tc>
          <w:tcPr>
            <w:tcW w:w="3686" w:type="dxa"/>
            <w:vAlign w:val="center"/>
          </w:tcPr>
          <w:p w14:paraId="61A0C931" w14:textId="7D7A0D00" w:rsidR="00062FA1" w:rsidRPr="00BF57F7" w:rsidRDefault="00BF57F7" w:rsidP="00BF57F7">
            <w:pPr>
              <w:rPr>
                <w:rFonts w:ascii="Cambria" w:hAnsi="Cambria"/>
              </w:rPr>
            </w:pPr>
            <w:r w:rsidRPr="00BF57F7">
              <w:rPr>
                <w:rFonts w:ascii="Cambria" w:hAnsi="Cambria"/>
              </w:rPr>
              <w:t>Úvodní hodina</w:t>
            </w:r>
          </w:p>
        </w:tc>
        <w:tc>
          <w:tcPr>
            <w:tcW w:w="3798" w:type="dxa"/>
            <w:vAlign w:val="center"/>
          </w:tcPr>
          <w:p w14:paraId="70534459" w14:textId="4A6791BD" w:rsidR="00BF57F7" w:rsidRPr="00ED2546" w:rsidRDefault="00BF57F7" w:rsidP="00ED2546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</w:p>
        </w:tc>
      </w:tr>
      <w:tr w:rsidR="00356F7C" w14:paraId="2038C405" w14:textId="77777777" w:rsidTr="00294606">
        <w:trPr>
          <w:trHeight w:val="680"/>
        </w:trPr>
        <w:tc>
          <w:tcPr>
            <w:tcW w:w="1271" w:type="dxa"/>
            <w:vAlign w:val="center"/>
          </w:tcPr>
          <w:p w14:paraId="32616249" w14:textId="0CB64900" w:rsidR="00356F7C" w:rsidRDefault="00356F7C" w:rsidP="00356F7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2. hodina</w:t>
            </w:r>
          </w:p>
        </w:tc>
        <w:tc>
          <w:tcPr>
            <w:tcW w:w="1701" w:type="dxa"/>
            <w:vAlign w:val="center"/>
          </w:tcPr>
          <w:p w14:paraId="72C37C27" w14:textId="22BE7A25" w:rsidR="00356F7C" w:rsidRPr="00B73E3A" w:rsidRDefault="00356F7C" w:rsidP="00356F7C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1</w:t>
            </w:r>
            <w:r>
              <w:rPr>
                <w:rFonts w:ascii="Cambria" w:hAnsi="Cambria"/>
                <w:b/>
                <w:bCs/>
              </w:rPr>
              <w:t>7</w:t>
            </w:r>
            <w:r w:rsidRPr="00B73E3A">
              <w:rPr>
                <w:rFonts w:ascii="Cambria" w:hAnsi="Cambria"/>
                <w:b/>
                <w:bCs/>
              </w:rPr>
              <w:t>. 9. 2021</w:t>
            </w:r>
          </w:p>
        </w:tc>
        <w:tc>
          <w:tcPr>
            <w:tcW w:w="3686" w:type="dxa"/>
          </w:tcPr>
          <w:p w14:paraId="5D044DCE" w14:textId="640BCE43" w:rsidR="00356F7C" w:rsidRDefault="00356F7C" w:rsidP="00356F7C">
            <w:pPr>
              <w:rPr>
                <w:rFonts w:ascii="Cambria" w:hAnsi="Cambria"/>
              </w:rPr>
            </w:pPr>
            <w:hyperlink r:id="rId5" w:history="1">
              <w:r w:rsidRPr="00356F7C">
                <w:rPr>
                  <w:rFonts w:ascii="Cambria" w:hAnsi="Cambria"/>
                </w:rPr>
                <w:t>Programování – podmínky, postavy a události</w:t>
              </w:r>
            </w:hyperlink>
          </w:p>
        </w:tc>
        <w:tc>
          <w:tcPr>
            <w:tcW w:w="3798" w:type="dxa"/>
            <w:vAlign w:val="center"/>
          </w:tcPr>
          <w:p w14:paraId="0929B606" w14:textId="1E93484E" w:rsidR="00356F7C" w:rsidRPr="00BF57F7" w:rsidRDefault="00ED2546" w:rsidP="00356F7C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ED2546">
              <w:rPr>
                <w:rFonts w:ascii="Cambria" w:hAnsi="Cambria"/>
              </w:rPr>
              <w:t>Opakování s</w:t>
            </w:r>
            <w:r w:rsidRPr="00ED2546">
              <w:rPr>
                <w:rFonts w:ascii="Cambria" w:hAnsi="Cambria"/>
              </w:rPr>
              <w:t> </w:t>
            </w:r>
            <w:r w:rsidRPr="00ED2546">
              <w:rPr>
                <w:rFonts w:ascii="Cambria" w:hAnsi="Cambria"/>
              </w:rPr>
              <w:t>podmínkou</w:t>
            </w:r>
          </w:p>
        </w:tc>
      </w:tr>
      <w:tr w:rsidR="00062FA1" w14:paraId="0A0AFD85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6BF49A72" w14:textId="481B363A" w:rsidR="00062FA1" w:rsidRDefault="00062FA1" w:rsidP="00062FA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3. hodina</w:t>
            </w:r>
          </w:p>
        </w:tc>
        <w:tc>
          <w:tcPr>
            <w:tcW w:w="1701" w:type="dxa"/>
            <w:vAlign w:val="center"/>
          </w:tcPr>
          <w:p w14:paraId="2FE098B1" w14:textId="152B4775" w:rsidR="00062FA1" w:rsidRPr="00B73E3A" w:rsidRDefault="00062FA1" w:rsidP="00062FA1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2</w:t>
            </w:r>
            <w:r w:rsidR="004A3001">
              <w:rPr>
                <w:rFonts w:ascii="Cambria" w:hAnsi="Cambria"/>
                <w:b/>
                <w:bCs/>
              </w:rPr>
              <w:t>4</w:t>
            </w:r>
            <w:r w:rsidRPr="00B73E3A">
              <w:rPr>
                <w:rFonts w:ascii="Cambria" w:hAnsi="Cambria"/>
                <w:b/>
                <w:bCs/>
              </w:rPr>
              <w:t>. 9. 2021</w:t>
            </w:r>
          </w:p>
        </w:tc>
        <w:tc>
          <w:tcPr>
            <w:tcW w:w="3686" w:type="dxa"/>
            <w:vAlign w:val="center"/>
          </w:tcPr>
          <w:p w14:paraId="21D60512" w14:textId="586634FE" w:rsidR="00062FA1" w:rsidRDefault="00356F7C" w:rsidP="00062FA1">
            <w:pPr>
              <w:rPr>
                <w:rFonts w:ascii="Cambria" w:hAnsi="Cambria"/>
              </w:rPr>
            </w:pPr>
            <w:hyperlink r:id="rId6" w:history="1">
              <w:r w:rsidRPr="00356F7C">
                <w:rPr>
                  <w:rFonts w:ascii="Cambria" w:hAnsi="Cambria"/>
                </w:rPr>
                <w:t>Programování – podmínky, postavy a události</w:t>
              </w:r>
            </w:hyperlink>
          </w:p>
        </w:tc>
        <w:tc>
          <w:tcPr>
            <w:tcW w:w="3798" w:type="dxa"/>
            <w:vAlign w:val="center"/>
          </w:tcPr>
          <w:p w14:paraId="2A8D4E8B" w14:textId="77A2EA27" w:rsidR="00BF57F7" w:rsidRPr="00BF57F7" w:rsidRDefault="00ED2546" w:rsidP="00BF57F7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ED2546">
              <w:rPr>
                <w:rFonts w:ascii="Cambria" w:hAnsi="Cambria"/>
              </w:rPr>
              <w:t>Opakování s</w:t>
            </w:r>
            <w:r w:rsidRPr="00ED2546">
              <w:rPr>
                <w:rFonts w:ascii="Cambria" w:hAnsi="Cambria"/>
              </w:rPr>
              <w:t> </w:t>
            </w:r>
            <w:r w:rsidRPr="00ED2546">
              <w:rPr>
                <w:rFonts w:ascii="Cambria" w:hAnsi="Cambria"/>
              </w:rPr>
              <w:t>podmínkou</w:t>
            </w:r>
          </w:p>
        </w:tc>
      </w:tr>
      <w:tr w:rsidR="0045442D" w14:paraId="64ADD61D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1CA0A373" w14:textId="2B056178" w:rsidR="0045442D" w:rsidRDefault="0045442D" w:rsidP="0045442D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4. hodina</w:t>
            </w:r>
          </w:p>
        </w:tc>
        <w:tc>
          <w:tcPr>
            <w:tcW w:w="1701" w:type="dxa"/>
            <w:vAlign w:val="center"/>
          </w:tcPr>
          <w:p w14:paraId="59AB3C2B" w14:textId="5C614884" w:rsidR="0045442D" w:rsidRPr="00B73E3A" w:rsidRDefault="004A3001" w:rsidP="0045442D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1. 10. 2021</w:t>
            </w:r>
          </w:p>
        </w:tc>
        <w:tc>
          <w:tcPr>
            <w:tcW w:w="3686" w:type="dxa"/>
            <w:vAlign w:val="center"/>
          </w:tcPr>
          <w:p w14:paraId="19302776" w14:textId="5BAB5EF1" w:rsidR="0045442D" w:rsidRDefault="00356F7C" w:rsidP="0045442D">
            <w:pPr>
              <w:rPr>
                <w:rFonts w:ascii="Cambria" w:hAnsi="Cambria"/>
              </w:rPr>
            </w:pPr>
            <w:hyperlink r:id="rId7" w:history="1">
              <w:r w:rsidRPr="00356F7C">
                <w:rPr>
                  <w:rFonts w:ascii="Cambria" w:hAnsi="Cambria"/>
                </w:rPr>
                <w:t>Programování – podmínky, postavy a události</w:t>
              </w:r>
            </w:hyperlink>
          </w:p>
        </w:tc>
        <w:tc>
          <w:tcPr>
            <w:tcW w:w="3798" w:type="dxa"/>
            <w:vAlign w:val="center"/>
          </w:tcPr>
          <w:p w14:paraId="67668FF7" w14:textId="3FFDDFFE" w:rsidR="0045442D" w:rsidRPr="00BF57F7" w:rsidRDefault="00ED2546" w:rsidP="0045442D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ED2546">
              <w:rPr>
                <w:rFonts w:ascii="Cambria" w:hAnsi="Cambria"/>
              </w:rPr>
              <w:t>Opakování s podmínkou</w:t>
            </w:r>
          </w:p>
        </w:tc>
      </w:tr>
      <w:tr w:rsidR="0045442D" w14:paraId="1662E1E7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321C60D5" w14:textId="08790FBD" w:rsidR="0045442D" w:rsidRDefault="0045442D" w:rsidP="0045442D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5. hodina</w:t>
            </w:r>
          </w:p>
        </w:tc>
        <w:tc>
          <w:tcPr>
            <w:tcW w:w="1701" w:type="dxa"/>
            <w:vAlign w:val="center"/>
          </w:tcPr>
          <w:p w14:paraId="1BB4825B" w14:textId="620A902E" w:rsidR="0045442D" w:rsidRPr="00B73E3A" w:rsidRDefault="004A3001" w:rsidP="0045442D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8</w:t>
            </w:r>
            <w:r w:rsidR="0045442D" w:rsidRPr="00B73E3A">
              <w:rPr>
                <w:rFonts w:ascii="Cambria" w:hAnsi="Cambria"/>
                <w:b/>
                <w:bCs/>
              </w:rPr>
              <w:t>. 10. 2021</w:t>
            </w:r>
          </w:p>
        </w:tc>
        <w:tc>
          <w:tcPr>
            <w:tcW w:w="3686" w:type="dxa"/>
            <w:vAlign w:val="center"/>
          </w:tcPr>
          <w:p w14:paraId="05BBA9FB" w14:textId="57EDDFB1" w:rsidR="0045442D" w:rsidRDefault="00356F7C" w:rsidP="0045442D">
            <w:pPr>
              <w:rPr>
                <w:rFonts w:ascii="Cambria" w:hAnsi="Cambria"/>
              </w:rPr>
            </w:pPr>
            <w:hyperlink r:id="rId8" w:history="1">
              <w:r w:rsidRPr="00356F7C">
                <w:rPr>
                  <w:rFonts w:ascii="Cambria" w:hAnsi="Cambria"/>
                </w:rPr>
                <w:t>Programování – podmínky, postavy a události</w:t>
              </w:r>
            </w:hyperlink>
          </w:p>
        </w:tc>
        <w:tc>
          <w:tcPr>
            <w:tcW w:w="3798" w:type="dxa"/>
            <w:vAlign w:val="center"/>
          </w:tcPr>
          <w:p w14:paraId="0B74AECF" w14:textId="5C8A5E90" w:rsidR="0045442D" w:rsidRPr="00ED2546" w:rsidRDefault="00ED2546" w:rsidP="00ED2546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ED2546">
              <w:rPr>
                <w:rFonts w:ascii="Cambria" w:hAnsi="Cambria"/>
              </w:rPr>
              <w:t>Události, vstupy</w:t>
            </w:r>
          </w:p>
        </w:tc>
      </w:tr>
      <w:tr w:rsidR="0045442D" w14:paraId="7266E8BD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5F21901B" w14:textId="275D82A7" w:rsidR="0045442D" w:rsidRDefault="0045442D" w:rsidP="0045442D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6. hodina</w:t>
            </w:r>
          </w:p>
        </w:tc>
        <w:tc>
          <w:tcPr>
            <w:tcW w:w="1701" w:type="dxa"/>
            <w:vAlign w:val="center"/>
          </w:tcPr>
          <w:p w14:paraId="5E4D5366" w14:textId="1AF3F128" w:rsidR="0045442D" w:rsidRPr="00B73E3A" w:rsidRDefault="0045442D" w:rsidP="0045442D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1</w:t>
            </w:r>
            <w:r w:rsidR="004A3001">
              <w:rPr>
                <w:rFonts w:ascii="Cambria" w:hAnsi="Cambria"/>
                <w:b/>
                <w:bCs/>
              </w:rPr>
              <w:t>5</w:t>
            </w:r>
            <w:r w:rsidRPr="00B73E3A">
              <w:rPr>
                <w:rFonts w:ascii="Cambria" w:hAnsi="Cambria"/>
                <w:b/>
                <w:bCs/>
              </w:rPr>
              <w:t>. 10. 2021</w:t>
            </w:r>
          </w:p>
        </w:tc>
        <w:tc>
          <w:tcPr>
            <w:tcW w:w="3686" w:type="dxa"/>
            <w:vAlign w:val="center"/>
          </w:tcPr>
          <w:p w14:paraId="25A23965" w14:textId="1FB0AD1C" w:rsidR="0045442D" w:rsidRDefault="00356F7C" w:rsidP="0045442D">
            <w:pPr>
              <w:rPr>
                <w:rFonts w:ascii="Cambria" w:hAnsi="Cambria"/>
              </w:rPr>
            </w:pPr>
            <w:hyperlink r:id="rId9" w:history="1">
              <w:r w:rsidRPr="00356F7C">
                <w:rPr>
                  <w:rFonts w:ascii="Cambria" w:hAnsi="Cambria"/>
                </w:rPr>
                <w:t>Programování – podmínky, postavy a události</w:t>
              </w:r>
            </w:hyperlink>
          </w:p>
        </w:tc>
        <w:tc>
          <w:tcPr>
            <w:tcW w:w="3798" w:type="dxa"/>
            <w:vAlign w:val="center"/>
          </w:tcPr>
          <w:p w14:paraId="5B80AC82" w14:textId="09457D05" w:rsidR="0045442D" w:rsidRPr="00ED2546" w:rsidRDefault="00ED2546" w:rsidP="00ED2546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ED2546">
              <w:rPr>
                <w:rFonts w:ascii="Cambria" w:hAnsi="Cambria"/>
              </w:rPr>
              <w:t>Události, vstupy</w:t>
            </w:r>
          </w:p>
        </w:tc>
      </w:tr>
      <w:tr w:rsidR="0045442D" w14:paraId="54B2BA32" w14:textId="77777777" w:rsidTr="0045442D">
        <w:trPr>
          <w:trHeight w:val="680"/>
        </w:trPr>
        <w:tc>
          <w:tcPr>
            <w:tcW w:w="1271" w:type="dxa"/>
            <w:tcBorders>
              <w:bottom w:val="single" w:sz="4" w:space="0" w:color="auto"/>
            </w:tcBorders>
            <w:vAlign w:val="center"/>
          </w:tcPr>
          <w:p w14:paraId="5CB78E97" w14:textId="496A14F6" w:rsidR="0045442D" w:rsidRDefault="0045442D" w:rsidP="0045442D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7. hodina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0F1D689" w14:textId="1B9B9E38" w:rsidR="0045442D" w:rsidRPr="00B73E3A" w:rsidRDefault="004A3001" w:rsidP="0045442D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22</w:t>
            </w:r>
            <w:r w:rsidR="0045442D" w:rsidRPr="00B73E3A">
              <w:rPr>
                <w:rFonts w:ascii="Cambria" w:hAnsi="Cambria"/>
                <w:b/>
                <w:bCs/>
              </w:rPr>
              <w:t>. 10. 2021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14:paraId="08E610FF" w14:textId="250A8583" w:rsidR="0045442D" w:rsidRDefault="00356F7C" w:rsidP="0045442D">
            <w:pPr>
              <w:rPr>
                <w:rFonts w:ascii="Cambria" w:hAnsi="Cambria"/>
              </w:rPr>
            </w:pPr>
            <w:hyperlink r:id="rId10" w:history="1">
              <w:r w:rsidRPr="00356F7C">
                <w:rPr>
                  <w:rFonts w:ascii="Cambria" w:hAnsi="Cambria"/>
                </w:rPr>
                <w:t>Programování – podmínky, postavy a události</w:t>
              </w:r>
            </w:hyperlink>
          </w:p>
        </w:tc>
        <w:tc>
          <w:tcPr>
            <w:tcW w:w="3798" w:type="dxa"/>
            <w:tcBorders>
              <w:bottom w:val="single" w:sz="4" w:space="0" w:color="auto"/>
            </w:tcBorders>
            <w:vAlign w:val="center"/>
          </w:tcPr>
          <w:p w14:paraId="7D26CDD1" w14:textId="4593C4CF" w:rsidR="0045442D" w:rsidRPr="00ED2546" w:rsidRDefault="00ED2546" w:rsidP="00ED2546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ED2546">
              <w:rPr>
                <w:rFonts w:ascii="Cambria" w:hAnsi="Cambria"/>
              </w:rPr>
              <w:t>Události, vstupy</w:t>
            </w:r>
          </w:p>
        </w:tc>
      </w:tr>
      <w:tr w:rsidR="004A3001" w14:paraId="1C5E8AA7" w14:textId="77777777" w:rsidTr="0045442D">
        <w:trPr>
          <w:trHeight w:val="680"/>
        </w:trPr>
        <w:tc>
          <w:tcPr>
            <w:tcW w:w="1271" w:type="dxa"/>
            <w:tcBorders>
              <w:top w:val="single" w:sz="4" w:space="0" w:color="auto"/>
            </w:tcBorders>
            <w:vAlign w:val="center"/>
          </w:tcPr>
          <w:p w14:paraId="0F31A6BE" w14:textId="05B30879" w:rsidR="004A3001" w:rsidRDefault="004A3001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8. hodina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0B33903F" w14:textId="5899C6D3" w:rsidR="004A3001" w:rsidRPr="00B73E3A" w:rsidRDefault="004A3001" w:rsidP="004A3001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5</w:t>
            </w:r>
            <w:r w:rsidRPr="00B73E3A">
              <w:rPr>
                <w:rFonts w:ascii="Cambria" w:hAnsi="Cambria"/>
                <w:b/>
                <w:bCs/>
              </w:rPr>
              <w:t>. 11. 2021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14:paraId="7ED67B18" w14:textId="4184F728" w:rsidR="004A3001" w:rsidRDefault="00356F7C" w:rsidP="004A3001">
            <w:pPr>
              <w:rPr>
                <w:rFonts w:ascii="Cambria" w:hAnsi="Cambria"/>
              </w:rPr>
            </w:pPr>
            <w:hyperlink r:id="rId11" w:history="1">
              <w:r w:rsidRPr="00356F7C">
                <w:rPr>
                  <w:rFonts w:ascii="Cambria" w:hAnsi="Cambria"/>
                </w:rPr>
                <w:t>Programování – podmínky, postavy a události</w:t>
              </w:r>
            </w:hyperlink>
          </w:p>
        </w:tc>
        <w:tc>
          <w:tcPr>
            <w:tcW w:w="3798" w:type="dxa"/>
            <w:tcBorders>
              <w:top w:val="single" w:sz="4" w:space="0" w:color="auto"/>
            </w:tcBorders>
            <w:vAlign w:val="center"/>
          </w:tcPr>
          <w:p w14:paraId="053D5124" w14:textId="024EEEEF" w:rsidR="004A3001" w:rsidRDefault="00ED2546" w:rsidP="004A3001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ED2546">
              <w:rPr>
                <w:rFonts w:ascii="Cambria" w:hAnsi="Cambria"/>
              </w:rPr>
              <w:t>Objekty a komunikace mezi nimi</w:t>
            </w:r>
          </w:p>
        </w:tc>
      </w:tr>
      <w:tr w:rsidR="004A3001" w14:paraId="3E8530A0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25D5C43D" w14:textId="4058BB09" w:rsidR="004A3001" w:rsidRDefault="004A3001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9. hodina</w:t>
            </w:r>
          </w:p>
        </w:tc>
        <w:tc>
          <w:tcPr>
            <w:tcW w:w="1701" w:type="dxa"/>
            <w:vAlign w:val="center"/>
          </w:tcPr>
          <w:p w14:paraId="0A328F7A" w14:textId="1E6D62AC" w:rsidR="004A3001" w:rsidRPr="00B73E3A" w:rsidRDefault="004A3001" w:rsidP="004A3001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12</w:t>
            </w:r>
            <w:r w:rsidRPr="00B73E3A">
              <w:rPr>
                <w:rFonts w:ascii="Cambria" w:hAnsi="Cambria"/>
                <w:b/>
                <w:bCs/>
              </w:rPr>
              <w:t>. 11. 2021</w:t>
            </w:r>
          </w:p>
        </w:tc>
        <w:tc>
          <w:tcPr>
            <w:tcW w:w="3686" w:type="dxa"/>
            <w:vAlign w:val="center"/>
          </w:tcPr>
          <w:p w14:paraId="14D630CE" w14:textId="19007493" w:rsidR="004A3001" w:rsidRDefault="00356F7C" w:rsidP="004A3001">
            <w:pPr>
              <w:rPr>
                <w:rFonts w:ascii="Cambria" w:hAnsi="Cambria"/>
              </w:rPr>
            </w:pPr>
            <w:hyperlink r:id="rId12" w:history="1">
              <w:r w:rsidRPr="00356F7C">
                <w:rPr>
                  <w:rFonts w:ascii="Cambria" w:hAnsi="Cambria"/>
                </w:rPr>
                <w:t>Programování – podmínky, postavy a události</w:t>
              </w:r>
            </w:hyperlink>
          </w:p>
        </w:tc>
        <w:tc>
          <w:tcPr>
            <w:tcW w:w="3798" w:type="dxa"/>
            <w:vAlign w:val="center"/>
          </w:tcPr>
          <w:p w14:paraId="781AFDBD" w14:textId="2930F030" w:rsidR="004A3001" w:rsidRDefault="00ED2546" w:rsidP="004A3001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ED2546">
              <w:rPr>
                <w:rFonts w:ascii="Cambria" w:hAnsi="Cambria"/>
              </w:rPr>
              <w:t>Objekty a komunikace mezi nimi</w:t>
            </w:r>
          </w:p>
        </w:tc>
      </w:tr>
      <w:tr w:rsidR="004A3001" w14:paraId="0F6BC1B7" w14:textId="77777777" w:rsidTr="00ED2546">
        <w:trPr>
          <w:trHeight w:val="680"/>
        </w:trPr>
        <w:tc>
          <w:tcPr>
            <w:tcW w:w="1271" w:type="dxa"/>
            <w:tcBorders>
              <w:bottom w:val="single" w:sz="12" w:space="0" w:color="FFC000" w:themeColor="accent4"/>
            </w:tcBorders>
            <w:vAlign w:val="center"/>
          </w:tcPr>
          <w:p w14:paraId="65414B65" w14:textId="270C2123" w:rsidR="004A3001" w:rsidRDefault="004A3001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10. hodina</w:t>
            </w:r>
          </w:p>
        </w:tc>
        <w:tc>
          <w:tcPr>
            <w:tcW w:w="1701" w:type="dxa"/>
            <w:tcBorders>
              <w:bottom w:val="single" w:sz="12" w:space="0" w:color="FFC000" w:themeColor="accent4"/>
            </w:tcBorders>
            <w:vAlign w:val="center"/>
          </w:tcPr>
          <w:p w14:paraId="13616BE4" w14:textId="656F280A" w:rsidR="004A3001" w:rsidRPr="00B73E3A" w:rsidRDefault="004A3001" w:rsidP="004A3001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1</w:t>
            </w:r>
            <w:r>
              <w:rPr>
                <w:rFonts w:ascii="Cambria" w:hAnsi="Cambria"/>
                <w:b/>
                <w:bCs/>
              </w:rPr>
              <w:t>9</w:t>
            </w:r>
            <w:r w:rsidRPr="00B73E3A">
              <w:rPr>
                <w:rFonts w:ascii="Cambria" w:hAnsi="Cambria"/>
                <w:b/>
                <w:bCs/>
              </w:rPr>
              <w:t>. 11. 2021</w:t>
            </w:r>
          </w:p>
        </w:tc>
        <w:tc>
          <w:tcPr>
            <w:tcW w:w="3686" w:type="dxa"/>
            <w:tcBorders>
              <w:bottom w:val="single" w:sz="12" w:space="0" w:color="FFC000" w:themeColor="accent4"/>
            </w:tcBorders>
            <w:vAlign w:val="center"/>
          </w:tcPr>
          <w:p w14:paraId="14F650BD" w14:textId="44B61996" w:rsidR="004A3001" w:rsidRDefault="00356F7C" w:rsidP="004A3001">
            <w:pPr>
              <w:rPr>
                <w:rFonts w:ascii="Cambria" w:hAnsi="Cambria"/>
              </w:rPr>
            </w:pPr>
            <w:hyperlink r:id="rId13" w:history="1">
              <w:r w:rsidRPr="00356F7C">
                <w:rPr>
                  <w:rFonts w:ascii="Cambria" w:hAnsi="Cambria"/>
                </w:rPr>
                <w:t>Programování – podmínky, postavy a události</w:t>
              </w:r>
            </w:hyperlink>
          </w:p>
        </w:tc>
        <w:tc>
          <w:tcPr>
            <w:tcW w:w="3798" w:type="dxa"/>
            <w:tcBorders>
              <w:bottom w:val="single" w:sz="12" w:space="0" w:color="FFC000" w:themeColor="accent4"/>
            </w:tcBorders>
            <w:vAlign w:val="center"/>
          </w:tcPr>
          <w:p w14:paraId="48841D7B" w14:textId="557B1F1B" w:rsidR="004A3001" w:rsidRDefault="00ED2546" w:rsidP="004A3001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ED2546">
              <w:rPr>
                <w:rFonts w:ascii="Cambria" w:hAnsi="Cambria"/>
              </w:rPr>
              <w:t>Objekty a komunikace mezi nimi</w:t>
            </w:r>
          </w:p>
        </w:tc>
      </w:tr>
      <w:tr w:rsidR="004A3001" w14:paraId="246D802A" w14:textId="77777777" w:rsidTr="00ED2546">
        <w:trPr>
          <w:trHeight w:val="680"/>
        </w:trPr>
        <w:tc>
          <w:tcPr>
            <w:tcW w:w="1271" w:type="dxa"/>
            <w:tcBorders>
              <w:top w:val="single" w:sz="12" w:space="0" w:color="FFC000" w:themeColor="accent4"/>
            </w:tcBorders>
            <w:vAlign w:val="center"/>
          </w:tcPr>
          <w:p w14:paraId="3C06FDCE" w14:textId="175FFF87" w:rsidR="004A3001" w:rsidRDefault="004A3001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11. hodina</w:t>
            </w:r>
          </w:p>
        </w:tc>
        <w:tc>
          <w:tcPr>
            <w:tcW w:w="1701" w:type="dxa"/>
            <w:tcBorders>
              <w:top w:val="single" w:sz="12" w:space="0" w:color="FFC000" w:themeColor="accent4"/>
            </w:tcBorders>
            <w:vAlign w:val="center"/>
          </w:tcPr>
          <w:p w14:paraId="68B76932" w14:textId="745FF360" w:rsidR="004A3001" w:rsidRPr="00B73E3A" w:rsidRDefault="004A3001" w:rsidP="004A3001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2</w:t>
            </w:r>
            <w:r>
              <w:rPr>
                <w:rFonts w:ascii="Cambria" w:hAnsi="Cambria"/>
                <w:b/>
                <w:bCs/>
              </w:rPr>
              <w:t>6</w:t>
            </w:r>
            <w:r w:rsidRPr="00B73E3A">
              <w:rPr>
                <w:rFonts w:ascii="Cambria" w:hAnsi="Cambria"/>
                <w:b/>
                <w:bCs/>
              </w:rPr>
              <w:t>. 11. 2021</w:t>
            </w:r>
          </w:p>
        </w:tc>
        <w:tc>
          <w:tcPr>
            <w:tcW w:w="3686" w:type="dxa"/>
            <w:tcBorders>
              <w:top w:val="single" w:sz="12" w:space="0" w:color="FFC000" w:themeColor="accent4"/>
            </w:tcBorders>
            <w:vAlign w:val="center"/>
          </w:tcPr>
          <w:p w14:paraId="73438C2B" w14:textId="024FA693" w:rsidR="004A3001" w:rsidRDefault="00356F7C" w:rsidP="00356F7C">
            <w:pPr>
              <w:rPr>
                <w:rFonts w:ascii="Cambria" w:hAnsi="Cambria"/>
              </w:rPr>
            </w:pPr>
            <w:hyperlink r:id="rId14" w:history="1">
              <w:r w:rsidRPr="00356F7C">
                <w:rPr>
                  <w:rFonts w:ascii="Cambria" w:hAnsi="Cambria"/>
                </w:rPr>
                <w:t>Modelování pomocí grafů a schémat</w:t>
              </w:r>
            </w:hyperlink>
          </w:p>
        </w:tc>
        <w:tc>
          <w:tcPr>
            <w:tcW w:w="3798" w:type="dxa"/>
            <w:tcBorders>
              <w:top w:val="single" w:sz="12" w:space="0" w:color="FFC000" w:themeColor="accent4"/>
            </w:tcBorders>
            <w:vAlign w:val="center"/>
          </w:tcPr>
          <w:p w14:paraId="016540A4" w14:textId="263D617E" w:rsidR="004A3001" w:rsidRPr="00A269D5" w:rsidRDefault="00A269D5" w:rsidP="00A269D5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A269D5">
              <w:rPr>
                <w:rFonts w:ascii="Cambria" w:hAnsi="Cambria"/>
              </w:rPr>
              <w:t>Standardizovaná schémata a modely</w:t>
            </w:r>
          </w:p>
        </w:tc>
      </w:tr>
      <w:tr w:rsidR="004A3001" w14:paraId="43B865FE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584153D6" w14:textId="58DAA047" w:rsidR="004A3001" w:rsidRDefault="004A3001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12. hodina</w:t>
            </w:r>
          </w:p>
        </w:tc>
        <w:tc>
          <w:tcPr>
            <w:tcW w:w="1701" w:type="dxa"/>
            <w:vAlign w:val="center"/>
          </w:tcPr>
          <w:p w14:paraId="70D040F6" w14:textId="17B754DE" w:rsidR="004A3001" w:rsidRPr="00B73E3A" w:rsidRDefault="004A3001" w:rsidP="004A3001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3</w:t>
            </w:r>
            <w:r w:rsidRPr="00B73E3A">
              <w:rPr>
                <w:rFonts w:ascii="Cambria" w:hAnsi="Cambria"/>
                <w:b/>
                <w:bCs/>
              </w:rPr>
              <w:t>. 1</w:t>
            </w:r>
            <w:r>
              <w:rPr>
                <w:rFonts w:ascii="Cambria" w:hAnsi="Cambria"/>
                <w:b/>
                <w:bCs/>
              </w:rPr>
              <w:t>2</w:t>
            </w:r>
            <w:r w:rsidRPr="00B73E3A">
              <w:rPr>
                <w:rFonts w:ascii="Cambria" w:hAnsi="Cambria"/>
                <w:b/>
                <w:bCs/>
              </w:rPr>
              <w:t>. 2021</w:t>
            </w:r>
          </w:p>
        </w:tc>
        <w:tc>
          <w:tcPr>
            <w:tcW w:w="3686" w:type="dxa"/>
            <w:vAlign w:val="center"/>
          </w:tcPr>
          <w:p w14:paraId="5D3A1CC5" w14:textId="296AD3E4" w:rsidR="004A3001" w:rsidRDefault="00356F7C" w:rsidP="004A3001">
            <w:pPr>
              <w:rPr>
                <w:rFonts w:ascii="Cambria" w:hAnsi="Cambria"/>
              </w:rPr>
            </w:pPr>
            <w:hyperlink r:id="rId15" w:history="1">
              <w:r w:rsidRPr="00356F7C">
                <w:rPr>
                  <w:rFonts w:ascii="Cambria" w:hAnsi="Cambria"/>
                </w:rPr>
                <w:t>Modelování pomocí grafů a schémat</w:t>
              </w:r>
            </w:hyperlink>
          </w:p>
        </w:tc>
        <w:tc>
          <w:tcPr>
            <w:tcW w:w="3798" w:type="dxa"/>
            <w:vAlign w:val="center"/>
          </w:tcPr>
          <w:p w14:paraId="196E9E37" w14:textId="516BA7AE" w:rsidR="004A3001" w:rsidRPr="00A269D5" w:rsidRDefault="00A269D5" w:rsidP="00A269D5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A269D5">
              <w:rPr>
                <w:rFonts w:ascii="Cambria" w:hAnsi="Cambria"/>
              </w:rPr>
              <w:t>Standardizovaná schémata a modely</w:t>
            </w:r>
          </w:p>
        </w:tc>
      </w:tr>
      <w:tr w:rsidR="004A3001" w14:paraId="76923467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6693A7ED" w14:textId="5643B383" w:rsidR="004A3001" w:rsidRDefault="004A3001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13. hodina</w:t>
            </w:r>
          </w:p>
        </w:tc>
        <w:tc>
          <w:tcPr>
            <w:tcW w:w="1701" w:type="dxa"/>
            <w:vAlign w:val="center"/>
          </w:tcPr>
          <w:p w14:paraId="721026FA" w14:textId="686DEBD1" w:rsidR="004A3001" w:rsidRPr="00B73E3A" w:rsidRDefault="004A3001" w:rsidP="004A3001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10. 12. 2021</w:t>
            </w:r>
          </w:p>
        </w:tc>
        <w:tc>
          <w:tcPr>
            <w:tcW w:w="3686" w:type="dxa"/>
            <w:vAlign w:val="center"/>
          </w:tcPr>
          <w:p w14:paraId="499E2915" w14:textId="7EF21DB6" w:rsidR="004A3001" w:rsidRDefault="00356F7C" w:rsidP="004A3001">
            <w:pPr>
              <w:rPr>
                <w:rFonts w:ascii="Cambria" w:hAnsi="Cambria"/>
              </w:rPr>
            </w:pPr>
            <w:hyperlink r:id="rId16" w:history="1">
              <w:r w:rsidRPr="00356F7C">
                <w:rPr>
                  <w:rFonts w:ascii="Cambria" w:hAnsi="Cambria"/>
                </w:rPr>
                <w:t>Modelování pomocí grafů a schémat</w:t>
              </w:r>
            </w:hyperlink>
          </w:p>
        </w:tc>
        <w:tc>
          <w:tcPr>
            <w:tcW w:w="3798" w:type="dxa"/>
            <w:vAlign w:val="center"/>
          </w:tcPr>
          <w:p w14:paraId="539AD961" w14:textId="1B841F9C" w:rsidR="004A3001" w:rsidRPr="00A269D5" w:rsidRDefault="00A269D5" w:rsidP="00A269D5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A269D5">
              <w:rPr>
                <w:rFonts w:ascii="Cambria" w:hAnsi="Cambria"/>
              </w:rPr>
              <w:t>Ohodnocené grafy, minimální cesta grafu, kostra grafu</w:t>
            </w:r>
          </w:p>
        </w:tc>
      </w:tr>
      <w:tr w:rsidR="004A3001" w14:paraId="0E0F5D3F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2347D388" w14:textId="7E4A7BC2" w:rsidR="004A3001" w:rsidRDefault="004A3001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14. hodina</w:t>
            </w:r>
          </w:p>
        </w:tc>
        <w:tc>
          <w:tcPr>
            <w:tcW w:w="1701" w:type="dxa"/>
            <w:vAlign w:val="center"/>
          </w:tcPr>
          <w:p w14:paraId="4F10B401" w14:textId="34470509" w:rsidR="004A3001" w:rsidRPr="00B73E3A" w:rsidRDefault="004A3001" w:rsidP="004A3001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17</w:t>
            </w:r>
            <w:r w:rsidRPr="00B73E3A">
              <w:rPr>
                <w:rFonts w:ascii="Cambria" w:hAnsi="Cambria"/>
                <w:b/>
                <w:bCs/>
              </w:rPr>
              <w:t>. 12. 2021</w:t>
            </w:r>
          </w:p>
        </w:tc>
        <w:tc>
          <w:tcPr>
            <w:tcW w:w="3686" w:type="dxa"/>
            <w:vAlign w:val="center"/>
          </w:tcPr>
          <w:p w14:paraId="158ADE34" w14:textId="27BC5413" w:rsidR="004A3001" w:rsidRDefault="00356F7C" w:rsidP="004A3001">
            <w:pPr>
              <w:rPr>
                <w:rFonts w:ascii="Cambria" w:hAnsi="Cambria"/>
              </w:rPr>
            </w:pPr>
            <w:hyperlink r:id="rId17" w:history="1">
              <w:r w:rsidRPr="00356F7C">
                <w:rPr>
                  <w:rFonts w:ascii="Cambria" w:hAnsi="Cambria"/>
                </w:rPr>
                <w:t>Modelování pomocí grafů a schémat</w:t>
              </w:r>
            </w:hyperlink>
          </w:p>
        </w:tc>
        <w:tc>
          <w:tcPr>
            <w:tcW w:w="3798" w:type="dxa"/>
            <w:vAlign w:val="center"/>
          </w:tcPr>
          <w:p w14:paraId="0B7B238C" w14:textId="2D78B75C" w:rsidR="004A3001" w:rsidRDefault="00A269D5" w:rsidP="004A3001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A269D5">
              <w:rPr>
                <w:rFonts w:ascii="Cambria" w:hAnsi="Cambria"/>
              </w:rPr>
              <w:t>Ohodnocené grafy, minimální cesta grafu, kostra grafu</w:t>
            </w:r>
          </w:p>
        </w:tc>
      </w:tr>
      <w:tr w:rsidR="004A3001" w14:paraId="6E819D94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03267B68" w14:textId="0A7AB325" w:rsidR="004A3001" w:rsidRDefault="004A3001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15. hodina</w:t>
            </w:r>
          </w:p>
        </w:tc>
        <w:tc>
          <w:tcPr>
            <w:tcW w:w="1701" w:type="dxa"/>
            <w:vAlign w:val="center"/>
          </w:tcPr>
          <w:p w14:paraId="12D764AB" w14:textId="12410890" w:rsidR="004A3001" w:rsidRPr="00B73E3A" w:rsidRDefault="004A3001" w:rsidP="004A3001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7</w:t>
            </w:r>
            <w:r w:rsidRPr="00B73E3A">
              <w:rPr>
                <w:rFonts w:ascii="Cambria" w:hAnsi="Cambria"/>
                <w:b/>
                <w:bCs/>
              </w:rPr>
              <w:t>. 1. 2022</w:t>
            </w:r>
          </w:p>
        </w:tc>
        <w:tc>
          <w:tcPr>
            <w:tcW w:w="3686" w:type="dxa"/>
            <w:vAlign w:val="center"/>
          </w:tcPr>
          <w:p w14:paraId="7658F029" w14:textId="782B1472" w:rsidR="004A3001" w:rsidRDefault="00356F7C" w:rsidP="004A3001">
            <w:pPr>
              <w:rPr>
                <w:rFonts w:ascii="Cambria" w:hAnsi="Cambria"/>
              </w:rPr>
            </w:pPr>
            <w:hyperlink r:id="rId18" w:history="1">
              <w:r w:rsidRPr="00356F7C">
                <w:rPr>
                  <w:rFonts w:ascii="Cambria" w:hAnsi="Cambria"/>
                </w:rPr>
                <w:t>Modelování pomocí grafů a schémat</w:t>
              </w:r>
            </w:hyperlink>
          </w:p>
        </w:tc>
        <w:tc>
          <w:tcPr>
            <w:tcW w:w="3798" w:type="dxa"/>
            <w:vAlign w:val="center"/>
          </w:tcPr>
          <w:p w14:paraId="4D025B9E" w14:textId="4D2980BE" w:rsidR="004A3001" w:rsidRPr="00A269D5" w:rsidRDefault="00A269D5" w:rsidP="00A269D5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A269D5">
              <w:rPr>
                <w:rFonts w:ascii="Cambria" w:hAnsi="Cambria"/>
              </w:rPr>
              <w:t>Orientované grafy, automaty</w:t>
            </w:r>
          </w:p>
        </w:tc>
      </w:tr>
      <w:tr w:rsidR="004A3001" w14:paraId="4722822A" w14:textId="77777777" w:rsidTr="00ED2546">
        <w:trPr>
          <w:trHeight w:val="680"/>
        </w:trPr>
        <w:tc>
          <w:tcPr>
            <w:tcW w:w="1271" w:type="dxa"/>
            <w:tcBorders>
              <w:bottom w:val="single" w:sz="12" w:space="0" w:color="FFC000" w:themeColor="accent4"/>
            </w:tcBorders>
            <w:vAlign w:val="center"/>
          </w:tcPr>
          <w:p w14:paraId="50294BEC" w14:textId="20375B0D" w:rsidR="004A3001" w:rsidRDefault="004A3001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16. hodina</w:t>
            </w:r>
          </w:p>
        </w:tc>
        <w:tc>
          <w:tcPr>
            <w:tcW w:w="1701" w:type="dxa"/>
            <w:tcBorders>
              <w:bottom w:val="single" w:sz="12" w:space="0" w:color="FFC000" w:themeColor="accent4"/>
            </w:tcBorders>
            <w:vAlign w:val="center"/>
          </w:tcPr>
          <w:p w14:paraId="14EEA346" w14:textId="63F2352E" w:rsidR="004A3001" w:rsidRPr="00B73E3A" w:rsidRDefault="004A3001" w:rsidP="004A3001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1</w:t>
            </w:r>
            <w:r>
              <w:rPr>
                <w:rFonts w:ascii="Cambria" w:hAnsi="Cambria"/>
                <w:b/>
                <w:bCs/>
              </w:rPr>
              <w:t>4</w:t>
            </w:r>
            <w:r w:rsidRPr="00B73E3A">
              <w:rPr>
                <w:rFonts w:ascii="Cambria" w:hAnsi="Cambria"/>
                <w:b/>
                <w:bCs/>
              </w:rPr>
              <w:t>. 1. 2022</w:t>
            </w:r>
          </w:p>
        </w:tc>
        <w:tc>
          <w:tcPr>
            <w:tcW w:w="3686" w:type="dxa"/>
            <w:tcBorders>
              <w:bottom w:val="single" w:sz="12" w:space="0" w:color="FFC000" w:themeColor="accent4"/>
            </w:tcBorders>
            <w:vAlign w:val="center"/>
          </w:tcPr>
          <w:p w14:paraId="5B528D46" w14:textId="7934C308" w:rsidR="004A3001" w:rsidRDefault="00356F7C" w:rsidP="004A3001">
            <w:pPr>
              <w:rPr>
                <w:rFonts w:ascii="Cambria" w:hAnsi="Cambria"/>
              </w:rPr>
            </w:pPr>
            <w:hyperlink r:id="rId19" w:history="1">
              <w:r w:rsidRPr="00356F7C">
                <w:rPr>
                  <w:rFonts w:ascii="Cambria" w:hAnsi="Cambria"/>
                </w:rPr>
                <w:t>Modelování pomocí grafů a schémat</w:t>
              </w:r>
            </w:hyperlink>
          </w:p>
        </w:tc>
        <w:tc>
          <w:tcPr>
            <w:tcW w:w="3798" w:type="dxa"/>
            <w:tcBorders>
              <w:bottom w:val="single" w:sz="12" w:space="0" w:color="FFC000" w:themeColor="accent4"/>
            </w:tcBorders>
            <w:vAlign w:val="center"/>
          </w:tcPr>
          <w:p w14:paraId="0902AFE4" w14:textId="337FF57A" w:rsidR="004A3001" w:rsidRDefault="00A269D5" w:rsidP="004A3001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A269D5">
              <w:rPr>
                <w:rFonts w:ascii="Cambria" w:hAnsi="Cambria"/>
              </w:rPr>
              <w:t>Modely, paralelní činnost</w:t>
            </w:r>
          </w:p>
        </w:tc>
      </w:tr>
      <w:tr w:rsidR="004A3001" w14:paraId="6E5BB95C" w14:textId="77777777" w:rsidTr="00ED2546">
        <w:trPr>
          <w:trHeight w:val="680"/>
        </w:trPr>
        <w:tc>
          <w:tcPr>
            <w:tcW w:w="1271" w:type="dxa"/>
            <w:tcBorders>
              <w:top w:val="single" w:sz="12" w:space="0" w:color="FFC000" w:themeColor="accent4"/>
            </w:tcBorders>
            <w:vAlign w:val="center"/>
          </w:tcPr>
          <w:p w14:paraId="785B0A51" w14:textId="06ACB594" w:rsidR="004A3001" w:rsidRDefault="004A3001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17. hodina</w:t>
            </w:r>
          </w:p>
        </w:tc>
        <w:tc>
          <w:tcPr>
            <w:tcW w:w="1701" w:type="dxa"/>
            <w:tcBorders>
              <w:top w:val="single" w:sz="12" w:space="0" w:color="FFC000" w:themeColor="accent4"/>
            </w:tcBorders>
            <w:vAlign w:val="center"/>
          </w:tcPr>
          <w:p w14:paraId="1F84F48A" w14:textId="5DEF20BE" w:rsidR="004A3001" w:rsidRPr="00B73E3A" w:rsidRDefault="004A3001" w:rsidP="004A3001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2</w:t>
            </w:r>
            <w:r w:rsidRPr="00B73E3A">
              <w:rPr>
                <w:rFonts w:ascii="Cambria" w:hAnsi="Cambria"/>
                <w:b/>
                <w:bCs/>
              </w:rPr>
              <w:t>1. 1. 2022</w:t>
            </w:r>
          </w:p>
        </w:tc>
        <w:tc>
          <w:tcPr>
            <w:tcW w:w="3686" w:type="dxa"/>
            <w:tcBorders>
              <w:top w:val="single" w:sz="12" w:space="0" w:color="FFC000" w:themeColor="accent4"/>
            </w:tcBorders>
            <w:vAlign w:val="center"/>
          </w:tcPr>
          <w:p w14:paraId="57A7C434" w14:textId="28EBCD6E" w:rsidR="004A3001" w:rsidRDefault="00356F7C" w:rsidP="004A3001">
            <w:pPr>
              <w:rPr>
                <w:rFonts w:ascii="Cambria" w:hAnsi="Cambria"/>
              </w:rPr>
            </w:pPr>
            <w:hyperlink r:id="rId20" w:history="1">
              <w:r w:rsidRPr="00356F7C">
                <w:rPr>
                  <w:rFonts w:ascii="Cambria" w:hAnsi="Cambria"/>
                </w:rPr>
                <w:t>Programování – větvení, parametry a proměnné</w:t>
              </w:r>
            </w:hyperlink>
          </w:p>
        </w:tc>
        <w:tc>
          <w:tcPr>
            <w:tcW w:w="3798" w:type="dxa"/>
            <w:tcBorders>
              <w:top w:val="single" w:sz="12" w:space="0" w:color="FFC000" w:themeColor="accent4"/>
            </w:tcBorders>
            <w:vAlign w:val="center"/>
          </w:tcPr>
          <w:p w14:paraId="5A1EE59E" w14:textId="51FFBDE8" w:rsidR="004A3001" w:rsidRPr="00D642D1" w:rsidRDefault="00D642D1" w:rsidP="00D642D1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D642D1">
              <w:rPr>
                <w:rFonts w:ascii="Cambria" w:hAnsi="Cambria"/>
              </w:rPr>
              <w:t>Větvení programu, rozhodování</w:t>
            </w:r>
          </w:p>
        </w:tc>
      </w:tr>
      <w:tr w:rsidR="004A3001" w14:paraId="11869D6A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6A2DD85D" w14:textId="2ABE968E" w:rsidR="004A3001" w:rsidRDefault="004A3001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18. hodina</w:t>
            </w:r>
          </w:p>
        </w:tc>
        <w:tc>
          <w:tcPr>
            <w:tcW w:w="1701" w:type="dxa"/>
            <w:vAlign w:val="center"/>
          </w:tcPr>
          <w:p w14:paraId="62149698" w14:textId="39C7FC9B" w:rsidR="004A3001" w:rsidRPr="00B73E3A" w:rsidRDefault="004A3001" w:rsidP="004A3001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2</w:t>
            </w:r>
            <w:r>
              <w:rPr>
                <w:rFonts w:ascii="Cambria" w:hAnsi="Cambria"/>
                <w:b/>
                <w:bCs/>
              </w:rPr>
              <w:t>8</w:t>
            </w:r>
            <w:r w:rsidRPr="00B73E3A">
              <w:rPr>
                <w:rFonts w:ascii="Cambria" w:hAnsi="Cambria"/>
                <w:b/>
                <w:bCs/>
              </w:rPr>
              <w:t>. 1. 2022</w:t>
            </w:r>
          </w:p>
        </w:tc>
        <w:tc>
          <w:tcPr>
            <w:tcW w:w="3686" w:type="dxa"/>
            <w:vAlign w:val="center"/>
          </w:tcPr>
          <w:p w14:paraId="7BD2522E" w14:textId="33824DB4" w:rsidR="004A3001" w:rsidRDefault="00356F7C" w:rsidP="004A3001">
            <w:pPr>
              <w:rPr>
                <w:rFonts w:ascii="Cambria" w:hAnsi="Cambria"/>
              </w:rPr>
            </w:pPr>
            <w:hyperlink r:id="rId21" w:history="1">
              <w:r w:rsidRPr="00356F7C">
                <w:rPr>
                  <w:rFonts w:ascii="Cambria" w:hAnsi="Cambria"/>
                </w:rPr>
                <w:t>Programování – větvení, parametry a proměnné</w:t>
              </w:r>
            </w:hyperlink>
          </w:p>
        </w:tc>
        <w:tc>
          <w:tcPr>
            <w:tcW w:w="3798" w:type="dxa"/>
            <w:vAlign w:val="center"/>
          </w:tcPr>
          <w:p w14:paraId="4EA7AC37" w14:textId="3D9A846D" w:rsidR="004A3001" w:rsidRPr="00D642D1" w:rsidRDefault="00D642D1" w:rsidP="00D642D1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D642D1">
              <w:rPr>
                <w:rFonts w:ascii="Cambria" w:hAnsi="Cambria"/>
              </w:rPr>
              <w:t>Větvení programu, rozhodování</w:t>
            </w:r>
          </w:p>
        </w:tc>
      </w:tr>
      <w:tr w:rsidR="004A3001" w14:paraId="4BDBA000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40BEC6CD" w14:textId="6CA28A5E" w:rsidR="004A3001" w:rsidRDefault="004A3001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19. hodina</w:t>
            </w:r>
          </w:p>
        </w:tc>
        <w:tc>
          <w:tcPr>
            <w:tcW w:w="1701" w:type="dxa"/>
            <w:vAlign w:val="center"/>
          </w:tcPr>
          <w:p w14:paraId="71DD815C" w14:textId="7B67FBD0" w:rsidR="004A3001" w:rsidRPr="00B73E3A" w:rsidRDefault="004A3001" w:rsidP="004A3001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4</w:t>
            </w:r>
            <w:r w:rsidRPr="00B73E3A">
              <w:rPr>
                <w:rFonts w:ascii="Cambria" w:hAnsi="Cambria"/>
                <w:b/>
                <w:bCs/>
              </w:rPr>
              <w:t>. 2. 2022</w:t>
            </w:r>
          </w:p>
        </w:tc>
        <w:tc>
          <w:tcPr>
            <w:tcW w:w="3686" w:type="dxa"/>
            <w:vAlign w:val="center"/>
          </w:tcPr>
          <w:p w14:paraId="59B88CEC" w14:textId="75255031" w:rsidR="004A3001" w:rsidRDefault="00356F7C" w:rsidP="004A3001">
            <w:pPr>
              <w:rPr>
                <w:rFonts w:ascii="Cambria" w:hAnsi="Cambria"/>
              </w:rPr>
            </w:pPr>
            <w:hyperlink r:id="rId22" w:history="1">
              <w:r w:rsidRPr="00356F7C">
                <w:rPr>
                  <w:rFonts w:ascii="Cambria" w:hAnsi="Cambria"/>
                </w:rPr>
                <w:t>Programování – větvení, parametry a proměnné</w:t>
              </w:r>
            </w:hyperlink>
          </w:p>
        </w:tc>
        <w:tc>
          <w:tcPr>
            <w:tcW w:w="3798" w:type="dxa"/>
            <w:vAlign w:val="center"/>
          </w:tcPr>
          <w:p w14:paraId="18032629" w14:textId="078A9EDB" w:rsidR="004A3001" w:rsidRPr="00D642D1" w:rsidRDefault="00D642D1" w:rsidP="00D642D1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D642D1">
              <w:rPr>
                <w:rFonts w:ascii="Cambria" w:hAnsi="Cambria"/>
              </w:rPr>
              <w:t>Větvení programu, rozhodování</w:t>
            </w:r>
          </w:p>
        </w:tc>
      </w:tr>
      <w:tr w:rsidR="004A3001" w14:paraId="62E975DB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608DE8A1" w14:textId="32A32E9C" w:rsidR="004A3001" w:rsidRDefault="004A3001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lastRenderedPageBreak/>
              <w:t>20. hodina</w:t>
            </w:r>
          </w:p>
        </w:tc>
        <w:tc>
          <w:tcPr>
            <w:tcW w:w="1701" w:type="dxa"/>
            <w:vAlign w:val="center"/>
          </w:tcPr>
          <w:p w14:paraId="3F224DA4" w14:textId="5F344F60" w:rsidR="004A3001" w:rsidRPr="00B73E3A" w:rsidRDefault="004A3001" w:rsidP="004A3001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1</w:t>
            </w:r>
            <w:r>
              <w:rPr>
                <w:rFonts w:ascii="Cambria" w:hAnsi="Cambria"/>
                <w:b/>
                <w:bCs/>
              </w:rPr>
              <w:t>1</w:t>
            </w:r>
            <w:r w:rsidRPr="00B73E3A">
              <w:rPr>
                <w:rFonts w:ascii="Cambria" w:hAnsi="Cambria"/>
                <w:b/>
                <w:bCs/>
              </w:rPr>
              <w:t>. 2. 2022</w:t>
            </w:r>
          </w:p>
        </w:tc>
        <w:tc>
          <w:tcPr>
            <w:tcW w:w="3686" w:type="dxa"/>
            <w:vAlign w:val="center"/>
          </w:tcPr>
          <w:p w14:paraId="22096EA9" w14:textId="20EB122F" w:rsidR="004A3001" w:rsidRDefault="00356F7C" w:rsidP="004A3001">
            <w:pPr>
              <w:rPr>
                <w:rFonts w:ascii="Cambria" w:hAnsi="Cambria"/>
              </w:rPr>
            </w:pPr>
            <w:hyperlink r:id="rId23" w:history="1">
              <w:r w:rsidRPr="00356F7C">
                <w:rPr>
                  <w:rFonts w:ascii="Cambria" w:hAnsi="Cambria"/>
                </w:rPr>
                <w:t>Programování – větvení, parametry a proměnné</w:t>
              </w:r>
            </w:hyperlink>
          </w:p>
        </w:tc>
        <w:tc>
          <w:tcPr>
            <w:tcW w:w="3798" w:type="dxa"/>
            <w:vAlign w:val="center"/>
          </w:tcPr>
          <w:p w14:paraId="5EE71A51" w14:textId="1512D7A8" w:rsidR="004A3001" w:rsidRPr="00D642D1" w:rsidRDefault="00D642D1" w:rsidP="00D642D1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D642D1">
              <w:rPr>
                <w:rFonts w:ascii="Cambria" w:hAnsi="Cambria"/>
              </w:rPr>
              <w:t>Větvení programu, rozhodování</w:t>
            </w:r>
          </w:p>
        </w:tc>
      </w:tr>
      <w:tr w:rsidR="004A3001" w14:paraId="51FDC4EB" w14:textId="77777777" w:rsidTr="0045442D">
        <w:trPr>
          <w:trHeight w:val="680"/>
        </w:trPr>
        <w:tc>
          <w:tcPr>
            <w:tcW w:w="1271" w:type="dxa"/>
            <w:tcBorders>
              <w:bottom w:val="single" w:sz="4" w:space="0" w:color="auto"/>
            </w:tcBorders>
            <w:vAlign w:val="center"/>
          </w:tcPr>
          <w:p w14:paraId="1A996316" w14:textId="393FF741" w:rsidR="004A3001" w:rsidRDefault="004A3001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21. hodina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4859DCD" w14:textId="74D5F69B" w:rsidR="004A3001" w:rsidRPr="00B73E3A" w:rsidRDefault="004A3001" w:rsidP="004A3001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18</w:t>
            </w:r>
            <w:r w:rsidRPr="00B73E3A">
              <w:rPr>
                <w:rFonts w:ascii="Cambria" w:hAnsi="Cambria"/>
                <w:b/>
                <w:bCs/>
              </w:rPr>
              <w:t>. 2. 2022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14:paraId="097B14BE" w14:textId="29579B3C" w:rsidR="004A3001" w:rsidRDefault="00356F7C" w:rsidP="004A3001">
            <w:pPr>
              <w:rPr>
                <w:rFonts w:ascii="Cambria" w:hAnsi="Cambria"/>
              </w:rPr>
            </w:pPr>
            <w:hyperlink r:id="rId24" w:history="1">
              <w:r w:rsidRPr="00356F7C">
                <w:rPr>
                  <w:rFonts w:ascii="Cambria" w:hAnsi="Cambria"/>
                </w:rPr>
                <w:t>Programování – větvení, parametry a proměnné</w:t>
              </w:r>
            </w:hyperlink>
          </w:p>
        </w:tc>
        <w:tc>
          <w:tcPr>
            <w:tcW w:w="3798" w:type="dxa"/>
            <w:tcBorders>
              <w:bottom w:val="single" w:sz="4" w:space="0" w:color="auto"/>
            </w:tcBorders>
            <w:vAlign w:val="center"/>
          </w:tcPr>
          <w:p w14:paraId="51D77704" w14:textId="7721C306" w:rsidR="004A3001" w:rsidRPr="00D642D1" w:rsidRDefault="00D642D1" w:rsidP="00D642D1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D642D1">
              <w:rPr>
                <w:rFonts w:ascii="Cambria" w:hAnsi="Cambria"/>
              </w:rPr>
              <w:t>Větvení programu, rozhodování</w:t>
            </w:r>
          </w:p>
        </w:tc>
      </w:tr>
      <w:tr w:rsidR="004A3001" w14:paraId="3DD7F4A2" w14:textId="77777777" w:rsidTr="0045442D">
        <w:trPr>
          <w:trHeight w:val="680"/>
        </w:trPr>
        <w:tc>
          <w:tcPr>
            <w:tcW w:w="1271" w:type="dxa"/>
            <w:tcBorders>
              <w:top w:val="single" w:sz="4" w:space="0" w:color="auto"/>
            </w:tcBorders>
            <w:vAlign w:val="center"/>
          </w:tcPr>
          <w:p w14:paraId="724E3E0C" w14:textId="65FD579F" w:rsidR="004A3001" w:rsidRDefault="004A3001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22. hodina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2B6C240E" w14:textId="22CB6FF1" w:rsidR="004A3001" w:rsidRPr="00B73E3A" w:rsidRDefault="004A3001" w:rsidP="004A3001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25. 2. 2022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14:paraId="3EAF45C0" w14:textId="6865ED90" w:rsidR="004A3001" w:rsidRDefault="00356F7C" w:rsidP="004A3001">
            <w:pPr>
              <w:rPr>
                <w:rFonts w:ascii="Cambria" w:hAnsi="Cambria"/>
              </w:rPr>
            </w:pPr>
            <w:hyperlink r:id="rId25" w:history="1">
              <w:r w:rsidRPr="00356F7C">
                <w:rPr>
                  <w:rFonts w:ascii="Cambria" w:hAnsi="Cambria"/>
                </w:rPr>
                <w:t>Programování – větvení, parametry a proměnné</w:t>
              </w:r>
            </w:hyperlink>
          </w:p>
        </w:tc>
        <w:tc>
          <w:tcPr>
            <w:tcW w:w="3798" w:type="dxa"/>
            <w:tcBorders>
              <w:top w:val="single" w:sz="4" w:space="0" w:color="auto"/>
            </w:tcBorders>
            <w:vAlign w:val="center"/>
          </w:tcPr>
          <w:p w14:paraId="6513A619" w14:textId="65239806" w:rsidR="004A3001" w:rsidRDefault="00D642D1" w:rsidP="00D642D1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D642D1">
              <w:rPr>
                <w:rFonts w:ascii="Cambria" w:hAnsi="Cambria"/>
              </w:rPr>
              <w:t>Grafický výstup, souřadnice</w:t>
            </w:r>
            <w:r w:rsidRPr="00D642D1">
              <w:rPr>
                <w:rFonts w:ascii="Cambria" w:hAnsi="Cambria"/>
              </w:rPr>
              <w:t xml:space="preserve"> </w:t>
            </w:r>
          </w:p>
        </w:tc>
      </w:tr>
      <w:tr w:rsidR="004A3001" w14:paraId="5CA76172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39AC3F21" w14:textId="431754E4" w:rsidR="004A3001" w:rsidRDefault="004A3001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23. hodina</w:t>
            </w:r>
          </w:p>
        </w:tc>
        <w:tc>
          <w:tcPr>
            <w:tcW w:w="1701" w:type="dxa"/>
            <w:vAlign w:val="center"/>
          </w:tcPr>
          <w:p w14:paraId="72797E98" w14:textId="670E2C69" w:rsidR="004A3001" w:rsidRPr="00B73E3A" w:rsidRDefault="004A3001" w:rsidP="004A3001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11</w:t>
            </w:r>
            <w:r w:rsidRPr="00B73E3A">
              <w:rPr>
                <w:rFonts w:ascii="Cambria" w:hAnsi="Cambria"/>
                <w:b/>
                <w:bCs/>
              </w:rPr>
              <w:t>. 3. 2022</w:t>
            </w:r>
          </w:p>
        </w:tc>
        <w:tc>
          <w:tcPr>
            <w:tcW w:w="3686" w:type="dxa"/>
            <w:vAlign w:val="center"/>
          </w:tcPr>
          <w:p w14:paraId="1FFEA29E" w14:textId="05A364FD" w:rsidR="004A3001" w:rsidRDefault="00356F7C" w:rsidP="004A3001">
            <w:pPr>
              <w:rPr>
                <w:rFonts w:ascii="Cambria" w:hAnsi="Cambria"/>
              </w:rPr>
            </w:pPr>
            <w:hyperlink r:id="rId26" w:history="1">
              <w:r w:rsidRPr="00356F7C">
                <w:rPr>
                  <w:rFonts w:ascii="Cambria" w:hAnsi="Cambria"/>
                </w:rPr>
                <w:t>Programování – větvení, parametry a proměnné</w:t>
              </w:r>
            </w:hyperlink>
          </w:p>
        </w:tc>
        <w:tc>
          <w:tcPr>
            <w:tcW w:w="3798" w:type="dxa"/>
            <w:vAlign w:val="center"/>
          </w:tcPr>
          <w:p w14:paraId="06B158C6" w14:textId="2BB49AE6" w:rsidR="004A3001" w:rsidRPr="00D642D1" w:rsidRDefault="00D642D1" w:rsidP="00D642D1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D642D1">
              <w:rPr>
                <w:rFonts w:ascii="Cambria" w:hAnsi="Cambria"/>
              </w:rPr>
              <w:t>Grafický výstup, souřadnice</w:t>
            </w:r>
          </w:p>
        </w:tc>
      </w:tr>
      <w:tr w:rsidR="004A3001" w14:paraId="78E915AC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1565164C" w14:textId="71207868" w:rsidR="004A3001" w:rsidRDefault="004A3001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24. hodina</w:t>
            </w:r>
          </w:p>
        </w:tc>
        <w:tc>
          <w:tcPr>
            <w:tcW w:w="1701" w:type="dxa"/>
            <w:vAlign w:val="center"/>
          </w:tcPr>
          <w:p w14:paraId="5A4FCE28" w14:textId="25CAA072" w:rsidR="004A3001" w:rsidRPr="00B73E3A" w:rsidRDefault="004A3001" w:rsidP="004A3001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1</w:t>
            </w:r>
            <w:r>
              <w:rPr>
                <w:rFonts w:ascii="Cambria" w:hAnsi="Cambria"/>
                <w:b/>
                <w:bCs/>
              </w:rPr>
              <w:t>8</w:t>
            </w:r>
            <w:r w:rsidRPr="00B73E3A">
              <w:rPr>
                <w:rFonts w:ascii="Cambria" w:hAnsi="Cambria"/>
                <w:b/>
                <w:bCs/>
              </w:rPr>
              <w:t>. 3. 2022</w:t>
            </w:r>
          </w:p>
        </w:tc>
        <w:tc>
          <w:tcPr>
            <w:tcW w:w="3686" w:type="dxa"/>
            <w:vAlign w:val="center"/>
          </w:tcPr>
          <w:p w14:paraId="62150F3D" w14:textId="3A37B18E" w:rsidR="004A3001" w:rsidRDefault="00356F7C" w:rsidP="004A3001">
            <w:pPr>
              <w:rPr>
                <w:rFonts w:ascii="Cambria" w:hAnsi="Cambria"/>
              </w:rPr>
            </w:pPr>
            <w:hyperlink r:id="rId27" w:history="1">
              <w:r w:rsidRPr="00356F7C">
                <w:rPr>
                  <w:rFonts w:ascii="Cambria" w:hAnsi="Cambria"/>
                </w:rPr>
                <w:t>Programování – větvení, parametry a proměnné</w:t>
              </w:r>
            </w:hyperlink>
          </w:p>
        </w:tc>
        <w:tc>
          <w:tcPr>
            <w:tcW w:w="3798" w:type="dxa"/>
            <w:vAlign w:val="center"/>
          </w:tcPr>
          <w:p w14:paraId="5CF688C0" w14:textId="1815C873" w:rsidR="004A3001" w:rsidRPr="00D642D1" w:rsidRDefault="00D642D1" w:rsidP="00D642D1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D642D1">
              <w:rPr>
                <w:rFonts w:ascii="Cambria" w:hAnsi="Cambria"/>
              </w:rPr>
              <w:t>Grafický výstup, souřadnice</w:t>
            </w:r>
          </w:p>
        </w:tc>
      </w:tr>
      <w:tr w:rsidR="004A3001" w14:paraId="61C00060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5E72BA9F" w14:textId="05B815DC" w:rsidR="004A3001" w:rsidRDefault="004A3001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25. hodina</w:t>
            </w:r>
          </w:p>
        </w:tc>
        <w:tc>
          <w:tcPr>
            <w:tcW w:w="1701" w:type="dxa"/>
            <w:vAlign w:val="center"/>
          </w:tcPr>
          <w:p w14:paraId="4257E8F8" w14:textId="697A0942" w:rsidR="004A3001" w:rsidRPr="00B73E3A" w:rsidRDefault="004A3001" w:rsidP="004A3001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2</w:t>
            </w:r>
            <w:r>
              <w:rPr>
                <w:rFonts w:ascii="Cambria" w:hAnsi="Cambria"/>
                <w:b/>
                <w:bCs/>
              </w:rPr>
              <w:t>5</w:t>
            </w:r>
            <w:r w:rsidRPr="00B73E3A">
              <w:rPr>
                <w:rFonts w:ascii="Cambria" w:hAnsi="Cambria"/>
                <w:b/>
                <w:bCs/>
              </w:rPr>
              <w:t>. 3. 2022</w:t>
            </w:r>
          </w:p>
        </w:tc>
        <w:tc>
          <w:tcPr>
            <w:tcW w:w="3686" w:type="dxa"/>
            <w:vAlign w:val="center"/>
          </w:tcPr>
          <w:p w14:paraId="726E4418" w14:textId="67476D44" w:rsidR="004A3001" w:rsidRDefault="00356F7C" w:rsidP="004A3001">
            <w:pPr>
              <w:rPr>
                <w:rFonts w:ascii="Cambria" w:hAnsi="Cambria"/>
              </w:rPr>
            </w:pPr>
            <w:hyperlink r:id="rId28" w:history="1">
              <w:r w:rsidRPr="00356F7C">
                <w:rPr>
                  <w:rFonts w:ascii="Cambria" w:hAnsi="Cambria"/>
                </w:rPr>
                <w:t>Programování – větvení, parametry a proměnné</w:t>
              </w:r>
            </w:hyperlink>
          </w:p>
        </w:tc>
        <w:tc>
          <w:tcPr>
            <w:tcW w:w="3798" w:type="dxa"/>
            <w:vAlign w:val="center"/>
          </w:tcPr>
          <w:p w14:paraId="0B3740DC" w14:textId="3C63369B" w:rsidR="004A3001" w:rsidRPr="00D642D1" w:rsidRDefault="00D642D1" w:rsidP="00D642D1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D642D1">
              <w:rPr>
                <w:rFonts w:ascii="Cambria" w:hAnsi="Cambria"/>
              </w:rPr>
              <w:t>Grafický výstup, souřadnice</w:t>
            </w:r>
          </w:p>
        </w:tc>
      </w:tr>
      <w:tr w:rsidR="004A3001" w14:paraId="4C3EDCE4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079791C7" w14:textId="022B57F1" w:rsidR="004A3001" w:rsidRDefault="004A3001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26. hodina</w:t>
            </w:r>
          </w:p>
        </w:tc>
        <w:tc>
          <w:tcPr>
            <w:tcW w:w="1701" w:type="dxa"/>
            <w:vAlign w:val="center"/>
          </w:tcPr>
          <w:p w14:paraId="7DE443F3" w14:textId="6B3F4DAA" w:rsidR="004A3001" w:rsidRPr="00B73E3A" w:rsidRDefault="004A3001" w:rsidP="004A3001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</w:t>
            </w:r>
            <w:r w:rsidRPr="00B73E3A">
              <w:rPr>
                <w:rFonts w:ascii="Cambria" w:hAnsi="Cambria"/>
                <w:b/>
                <w:bCs/>
              </w:rPr>
              <w:t>. 4. 2022</w:t>
            </w:r>
          </w:p>
        </w:tc>
        <w:tc>
          <w:tcPr>
            <w:tcW w:w="3686" w:type="dxa"/>
            <w:vAlign w:val="center"/>
          </w:tcPr>
          <w:p w14:paraId="5CC02E6C" w14:textId="179FC4A3" w:rsidR="004A3001" w:rsidRDefault="00356F7C" w:rsidP="004A3001">
            <w:pPr>
              <w:rPr>
                <w:rFonts w:ascii="Cambria" w:hAnsi="Cambria"/>
              </w:rPr>
            </w:pPr>
            <w:hyperlink r:id="rId29" w:history="1">
              <w:r w:rsidRPr="00356F7C">
                <w:rPr>
                  <w:rFonts w:ascii="Cambria" w:hAnsi="Cambria"/>
                </w:rPr>
                <w:t>Programování – větvení, parametry a proměnné</w:t>
              </w:r>
            </w:hyperlink>
          </w:p>
        </w:tc>
        <w:tc>
          <w:tcPr>
            <w:tcW w:w="3798" w:type="dxa"/>
            <w:vAlign w:val="center"/>
          </w:tcPr>
          <w:p w14:paraId="53C1C8BD" w14:textId="3F78B10B" w:rsidR="004A3001" w:rsidRPr="00D642D1" w:rsidRDefault="00D642D1" w:rsidP="00D642D1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D642D1">
              <w:rPr>
                <w:rFonts w:ascii="Cambria" w:hAnsi="Cambria"/>
              </w:rPr>
              <w:t>Grafický výstup, souřadnice</w:t>
            </w:r>
          </w:p>
        </w:tc>
      </w:tr>
      <w:tr w:rsidR="004A3001" w14:paraId="3C122C47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735D97DD" w14:textId="53D962CF" w:rsidR="004A3001" w:rsidRDefault="004A3001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27. hodina</w:t>
            </w:r>
          </w:p>
        </w:tc>
        <w:tc>
          <w:tcPr>
            <w:tcW w:w="1701" w:type="dxa"/>
            <w:vAlign w:val="center"/>
          </w:tcPr>
          <w:p w14:paraId="2CA97B91" w14:textId="76936DC9" w:rsidR="004A3001" w:rsidRPr="00B73E3A" w:rsidRDefault="004A3001" w:rsidP="004A3001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8</w:t>
            </w:r>
            <w:r w:rsidRPr="00B73E3A">
              <w:rPr>
                <w:rFonts w:ascii="Cambria" w:hAnsi="Cambria"/>
                <w:b/>
                <w:bCs/>
              </w:rPr>
              <w:t>. 4. 2022</w:t>
            </w:r>
          </w:p>
        </w:tc>
        <w:tc>
          <w:tcPr>
            <w:tcW w:w="3686" w:type="dxa"/>
            <w:vAlign w:val="center"/>
          </w:tcPr>
          <w:p w14:paraId="6897E82D" w14:textId="7AFB595A" w:rsidR="004A3001" w:rsidRDefault="00356F7C" w:rsidP="004A3001">
            <w:pPr>
              <w:rPr>
                <w:rFonts w:ascii="Cambria" w:hAnsi="Cambria"/>
              </w:rPr>
            </w:pPr>
            <w:hyperlink r:id="rId30" w:history="1">
              <w:r w:rsidRPr="00356F7C">
                <w:rPr>
                  <w:rFonts w:ascii="Cambria" w:hAnsi="Cambria"/>
                </w:rPr>
                <w:t>Programování – větvení, parametry a proměnné</w:t>
              </w:r>
            </w:hyperlink>
          </w:p>
        </w:tc>
        <w:tc>
          <w:tcPr>
            <w:tcW w:w="3798" w:type="dxa"/>
            <w:vAlign w:val="center"/>
          </w:tcPr>
          <w:p w14:paraId="26B2FFF5" w14:textId="188191E2" w:rsidR="004A3001" w:rsidRPr="00D642D1" w:rsidRDefault="00D642D1" w:rsidP="00D642D1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D642D1">
              <w:rPr>
                <w:rFonts w:ascii="Cambria" w:hAnsi="Cambria"/>
              </w:rPr>
              <w:t>Podprogramy s</w:t>
            </w:r>
            <w:r>
              <w:rPr>
                <w:rFonts w:ascii="Cambria" w:hAnsi="Cambria"/>
              </w:rPr>
              <w:t> </w:t>
            </w:r>
            <w:r w:rsidRPr="00D642D1">
              <w:rPr>
                <w:rFonts w:ascii="Cambria" w:hAnsi="Cambria"/>
              </w:rPr>
              <w:t>parametry</w:t>
            </w:r>
          </w:p>
        </w:tc>
      </w:tr>
      <w:tr w:rsidR="004A3001" w14:paraId="5C574FEF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3FF7D08D" w14:textId="55B08A20" w:rsidR="004A3001" w:rsidRDefault="004A3001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28. hodina</w:t>
            </w:r>
          </w:p>
        </w:tc>
        <w:tc>
          <w:tcPr>
            <w:tcW w:w="1701" w:type="dxa"/>
            <w:vAlign w:val="center"/>
          </w:tcPr>
          <w:p w14:paraId="0D0AA1D4" w14:textId="10E7C21E" w:rsidR="004A3001" w:rsidRPr="00B73E3A" w:rsidRDefault="004A3001" w:rsidP="004A3001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22</w:t>
            </w:r>
            <w:r w:rsidRPr="00B73E3A">
              <w:rPr>
                <w:rFonts w:ascii="Cambria" w:hAnsi="Cambria"/>
                <w:b/>
                <w:bCs/>
              </w:rPr>
              <w:t>. 4. 2022</w:t>
            </w:r>
          </w:p>
        </w:tc>
        <w:tc>
          <w:tcPr>
            <w:tcW w:w="3686" w:type="dxa"/>
            <w:vAlign w:val="center"/>
          </w:tcPr>
          <w:p w14:paraId="210888AB" w14:textId="3B34FDDA" w:rsidR="004A3001" w:rsidRDefault="00356F7C" w:rsidP="004A3001">
            <w:pPr>
              <w:rPr>
                <w:rFonts w:ascii="Cambria" w:hAnsi="Cambria"/>
              </w:rPr>
            </w:pPr>
            <w:hyperlink r:id="rId31" w:history="1">
              <w:r w:rsidRPr="00356F7C">
                <w:rPr>
                  <w:rFonts w:ascii="Cambria" w:hAnsi="Cambria"/>
                </w:rPr>
                <w:t>Programování – větvení, parametry a proměnné</w:t>
              </w:r>
            </w:hyperlink>
          </w:p>
        </w:tc>
        <w:tc>
          <w:tcPr>
            <w:tcW w:w="3798" w:type="dxa"/>
            <w:vAlign w:val="center"/>
          </w:tcPr>
          <w:p w14:paraId="5F6FBA9F" w14:textId="486FACFA" w:rsidR="004A3001" w:rsidRPr="00D642D1" w:rsidRDefault="00D642D1" w:rsidP="00D642D1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D642D1">
              <w:rPr>
                <w:rFonts w:ascii="Cambria" w:hAnsi="Cambria"/>
              </w:rPr>
              <w:t>Podprogramy s</w:t>
            </w:r>
            <w:r>
              <w:rPr>
                <w:rFonts w:ascii="Cambria" w:hAnsi="Cambria"/>
              </w:rPr>
              <w:t> </w:t>
            </w:r>
            <w:r w:rsidRPr="00D642D1">
              <w:rPr>
                <w:rFonts w:ascii="Cambria" w:hAnsi="Cambria"/>
              </w:rPr>
              <w:t>parametry</w:t>
            </w:r>
          </w:p>
        </w:tc>
      </w:tr>
      <w:tr w:rsidR="004A3001" w14:paraId="7312DFE5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22E48347" w14:textId="70AFBFD2" w:rsidR="004A3001" w:rsidRDefault="004A3001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29. hodina</w:t>
            </w:r>
          </w:p>
        </w:tc>
        <w:tc>
          <w:tcPr>
            <w:tcW w:w="1701" w:type="dxa"/>
            <w:vAlign w:val="center"/>
          </w:tcPr>
          <w:p w14:paraId="4AE4E215" w14:textId="260EA362" w:rsidR="004A3001" w:rsidRPr="00B73E3A" w:rsidRDefault="004A3001" w:rsidP="004A3001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29</w:t>
            </w:r>
            <w:r w:rsidRPr="00B73E3A">
              <w:rPr>
                <w:rFonts w:ascii="Cambria" w:hAnsi="Cambria"/>
                <w:b/>
                <w:bCs/>
              </w:rPr>
              <w:t xml:space="preserve">. </w:t>
            </w:r>
            <w:r>
              <w:rPr>
                <w:rFonts w:ascii="Cambria" w:hAnsi="Cambria"/>
                <w:b/>
                <w:bCs/>
              </w:rPr>
              <w:t>4</w:t>
            </w:r>
            <w:r w:rsidRPr="00B73E3A">
              <w:rPr>
                <w:rFonts w:ascii="Cambria" w:hAnsi="Cambria"/>
                <w:b/>
                <w:bCs/>
              </w:rPr>
              <w:t>. 2022</w:t>
            </w:r>
          </w:p>
        </w:tc>
        <w:tc>
          <w:tcPr>
            <w:tcW w:w="3686" w:type="dxa"/>
            <w:vAlign w:val="center"/>
          </w:tcPr>
          <w:p w14:paraId="338D1203" w14:textId="1CC7E1FA" w:rsidR="004A3001" w:rsidRDefault="00356F7C" w:rsidP="004A3001">
            <w:pPr>
              <w:rPr>
                <w:rFonts w:ascii="Cambria" w:hAnsi="Cambria"/>
              </w:rPr>
            </w:pPr>
            <w:hyperlink r:id="rId32" w:history="1">
              <w:r w:rsidRPr="00356F7C">
                <w:rPr>
                  <w:rFonts w:ascii="Cambria" w:hAnsi="Cambria"/>
                </w:rPr>
                <w:t>Programování – větvení, parametry a proměnné</w:t>
              </w:r>
            </w:hyperlink>
          </w:p>
        </w:tc>
        <w:tc>
          <w:tcPr>
            <w:tcW w:w="3798" w:type="dxa"/>
            <w:vAlign w:val="center"/>
          </w:tcPr>
          <w:p w14:paraId="45F8C10D" w14:textId="0746F4D7" w:rsidR="004A3001" w:rsidRPr="00D642D1" w:rsidRDefault="00D642D1" w:rsidP="00D642D1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D642D1">
              <w:rPr>
                <w:rFonts w:ascii="Cambria" w:hAnsi="Cambria"/>
              </w:rPr>
              <w:t>Podprogramy s</w:t>
            </w:r>
            <w:r>
              <w:rPr>
                <w:rFonts w:ascii="Cambria" w:hAnsi="Cambria"/>
              </w:rPr>
              <w:t> </w:t>
            </w:r>
            <w:r w:rsidRPr="00D642D1">
              <w:rPr>
                <w:rFonts w:ascii="Cambria" w:hAnsi="Cambria"/>
              </w:rPr>
              <w:t>parametry</w:t>
            </w:r>
          </w:p>
        </w:tc>
      </w:tr>
      <w:tr w:rsidR="004A3001" w14:paraId="6344DD1D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0D9F28BA" w14:textId="215EBF19" w:rsidR="004A3001" w:rsidRDefault="004A3001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30. hodina</w:t>
            </w:r>
          </w:p>
        </w:tc>
        <w:tc>
          <w:tcPr>
            <w:tcW w:w="1701" w:type="dxa"/>
            <w:vAlign w:val="center"/>
          </w:tcPr>
          <w:p w14:paraId="34D0F3DB" w14:textId="091EC9E9" w:rsidR="004A3001" w:rsidRPr="00B73E3A" w:rsidRDefault="004A3001" w:rsidP="004A3001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6</w:t>
            </w:r>
            <w:r w:rsidRPr="00B73E3A">
              <w:rPr>
                <w:rFonts w:ascii="Cambria" w:hAnsi="Cambria"/>
                <w:b/>
                <w:bCs/>
              </w:rPr>
              <w:t>. 5. 2022</w:t>
            </w:r>
          </w:p>
        </w:tc>
        <w:tc>
          <w:tcPr>
            <w:tcW w:w="3686" w:type="dxa"/>
            <w:vAlign w:val="center"/>
          </w:tcPr>
          <w:p w14:paraId="2DEA2623" w14:textId="1B120148" w:rsidR="004A3001" w:rsidRDefault="00356F7C" w:rsidP="004A3001">
            <w:pPr>
              <w:rPr>
                <w:rFonts w:ascii="Cambria" w:hAnsi="Cambria"/>
              </w:rPr>
            </w:pPr>
            <w:hyperlink r:id="rId33" w:history="1">
              <w:r w:rsidRPr="00356F7C">
                <w:rPr>
                  <w:rFonts w:ascii="Cambria" w:hAnsi="Cambria"/>
                </w:rPr>
                <w:t>Programování – větvení, parametry a proměnné</w:t>
              </w:r>
            </w:hyperlink>
          </w:p>
        </w:tc>
        <w:tc>
          <w:tcPr>
            <w:tcW w:w="3798" w:type="dxa"/>
            <w:vAlign w:val="center"/>
          </w:tcPr>
          <w:p w14:paraId="0AC5D9E5" w14:textId="218C1B16" w:rsidR="004A3001" w:rsidRDefault="00D642D1" w:rsidP="004A3001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D642D1">
              <w:rPr>
                <w:rFonts w:ascii="Cambria" w:hAnsi="Cambria"/>
              </w:rPr>
              <w:t>Proměnné</w:t>
            </w:r>
          </w:p>
        </w:tc>
      </w:tr>
      <w:tr w:rsidR="004A3001" w14:paraId="4CF8D9F3" w14:textId="77777777" w:rsidTr="00ED2546">
        <w:trPr>
          <w:trHeight w:val="680"/>
        </w:trPr>
        <w:tc>
          <w:tcPr>
            <w:tcW w:w="1271" w:type="dxa"/>
            <w:tcBorders>
              <w:bottom w:val="single" w:sz="12" w:space="0" w:color="FFC000" w:themeColor="accent4"/>
            </w:tcBorders>
            <w:vAlign w:val="center"/>
          </w:tcPr>
          <w:p w14:paraId="3750A28B" w14:textId="4AD5D376" w:rsidR="004A3001" w:rsidRDefault="004A3001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31. hodina</w:t>
            </w:r>
          </w:p>
        </w:tc>
        <w:tc>
          <w:tcPr>
            <w:tcW w:w="1701" w:type="dxa"/>
            <w:tcBorders>
              <w:bottom w:val="single" w:sz="12" w:space="0" w:color="FFC000" w:themeColor="accent4"/>
            </w:tcBorders>
            <w:vAlign w:val="center"/>
          </w:tcPr>
          <w:p w14:paraId="483ADF5E" w14:textId="7D34B553" w:rsidR="004A3001" w:rsidRPr="00B73E3A" w:rsidRDefault="004A3001" w:rsidP="004A3001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1</w:t>
            </w:r>
            <w:r>
              <w:rPr>
                <w:rFonts w:ascii="Cambria" w:hAnsi="Cambria"/>
                <w:b/>
                <w:bCs/>
              </w:rPr>
              <w:t>3</w:t>
            </w:r>
            <w:r w:rsidRPr="00B73E3A">
              <w:rPr>
                <w:rFonts w:ascii="Cambria" w:hAnsi="Cambria"/>
                <w:b/>
                <w:bCs/>
              </w:rPr>
              <w:t>. 5. 2022</w:t>
            </w:r>
          </w:p>
        </w:tc>
        <w:tc>
          <w:tcPr>
            <w:tcW w:w="3686" w:type="dxa"/>
            <w:tcBorders>
              <w:bottom w:val="single" w:sz="12" w:space="0" w:color="FFC000" w:themeColor="accent4"/>
            </w:tcBorders>
            <w:vAlign w:val="center"/>
          </w:tcPr>
          <w:p w14:paraId="2B787574" w14:textId="60543F6C" w:rsidR="004A3001" w:rsidRDefault="00356F7C" w:rsidP="004A3001">
            <w:pPr>
              <w:rPr>
                <w:rFonts w:ascii="Cambria" w:hAnsi="Cambria"/>
              </w:rPr>
            </w:pPr>
            <w:hyperlink r:id="rId34" w:history="1">
              <w:r w:rsidRPr="00356F7C">
                <w:rPr>
                  <w:rFonts w:ascii="Cambria" w:hAnsi="Cambria"/>
                </w:rPr>
                <w:t>Programování – větvení, parametry a proměnné</w:t>
              </w:r>
            </w:hyperlink>
          </w:p>
        </w:tc>
        <w:tc>
          <w:tcPr>
            <w:tcW w:w="3798" w:type="dxa"/>
            <w:tcBorders>
              <w:bottom w:val="single" w:sz="12" w:space="0" w:color="FFC000" w:themeColor="accent4"/>
            </w:tcBorders>
            <w:vAlign w:val="center"/>
          </w:tcPr>
          <w:p w14:paraId="473EBD81" w14:textId="16F7ECF7" w:rsidR="004A3001" w:rsidRDefault="00D642D1" w:rsidP="004A3001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D642D1">
              <w:rPr>
                <w:rFonts w:ascii="Cambria" w:hAnsi="Cambria"/>
              </w:rPr>
              <w:t>Proměnné</w:t>
            </w:r>
          </w:p>
        </w:tc>
      </w:tr>
      <w:tr w:rsidR="004A3001" w14:paraId="2AB97538" w14:textId="77777777" w:rsidTr="00ED2546">
        <w:trPr>
          <w:trHeight w:val="680"/>
        </w:trPr>
        <w:tc>
          <w:tcPr>
            <w:tcW w:w="1271" w:type="dxa"/>
            <w:tcBorders>
              <w:top w:val="single" w:sz="12" w:space="0" w:color="FFC000" w:themeColor="accent4"/>
            </w:tcBorders>
            <w:vAlign w:val="center"/>
          </w:tcPr>
          <w:p w14:paraId="7D00C76A" w14:textId="081E243F" w:rsidR="004A3001" w:rsidRDefault="004A3001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32. hodina</w:t>
            </w:r>
          </w:p>
        </w:tc>
        <w:tc>
          <w:tcPr>
            <w:tcW w:w="1701" w:type="dxa"/>
            <w:tcBorders>
              <w:top w:val="single" w:sz="12" w:space="0" w:color="FFC000" w:themeColor="accent4"/>
            </w:tcBorders>
            <w:vAlign w:val="center"/>
          </w:tcPr>
          <w:p w14:paraId="01FE1DD4" w14:textId="6A1D2E81" w:rsidR="004A3001" w:rsidRPr="00B73E3A" w:rsidRDefault="004A3001" w:rsidP="004A3001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2</w:t>
            </w:r>
            <w:r>
              <w:rPr>
                <w:rFonts w:ascii="Cambria" w:hAnsi="Cambria"/>
                <w:b/>
                <w:bCs/>
              </w:rPr>
              <w:t>0</w:t>
            </w:r>
            <w:r w:rsidRPr="00B73E3A">
              <w:rPr>
                <w:rFonts w:ascii="Cambria" w:hAnsi="Cambria"/>
                <w:b/>
                <w:bCs/>
              </w:rPr>
              <w:t>. 5. 2022</w:t>
            </w:r>
          </w:p>
        </w:tc>
        <w:tc>
          <w:tcPr>
            <w:tcW w:w="3686" w:type="dxa"/>
            <w:tcBorders>
              <w:top w:val="single" w:sz="12" w:space="0" w:color="FFC000" w:themeColor="accent4"/>
            </w:tcBorders>
            <w:vAlign w:val="center"/>
          </w:tcPr>
          <w:p w14:paraId="21EF1FB3" w14:textId="3F3F6515" w:rsidR="004A3001" w:rsidRDefault="00356F7C" w:rsidP="004A3001">
            <w:pPr>
              <w:rPr>
                <w:rFonts w:ascii="Cambria" w:hAnsi="Cambria"/>
              </w:rPr>
            </w:pPr>
            <w:hyperlink r:id="rId35" w:history="1">
              <w:r w:rsidRPr="00356F7C">
                <w:rPr>
                  <w:rFonts w:ascii="Cambria" w:hAnsi="Cambria"/>
                </w:rPr>
                <w:t>Počítače</w:t>
              </w:r>
            </w:hyperlink>
          </w:p>
        </w:tc>
        <w:tc>
          <w:tcPr>
            <w:tcW w:w="3798" w:type="dxa"/>
            <w:tcBorders>
              <w:top w:val="single" w:sz="12" w:space="0" w:color="FFC000" w:themeColor="accent4"/>
            </w:tcBorders>
            <w:vAlign w:val="center"/>
          </w:tcPr>
          <w:p w14:paraId="5996B881" w14:textId="77777777" w:rsidR="008C696B" w:rsidRPr="008C696B" w:rsidRDefault="008C696B" w:rsidP="008C696B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8C696B">
              <w:rPr>
                <w:rFonts w:ascii="Cambria" w:hAnsi="Cambria"/>
              </w:rPr>
              <w:t>Datové a programové soubory a jejich asociace v operačním systému</w:t>
            </w:r>
          </w:p>
          <w:p w14:paraId="6D9FE8F8" w14:textId="708B9B35" w:rsidR="004A3001" w:rsidRPr="008C696B" w:rsidRDefault="008C696B" w:rsidP="008C696B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8C696B">
              <w:rPr>
                <w:rFonts w:ascii="Cambria" w:hAnsi="Cambria"/>
              </w:rPr>
              <w:t>Správa souborů, struktura složek</w:t>
            </w:r>
          </w:p>
        </w:tc>
      </w:tr>
      <w:tr w:rsidR="004A3001" w14:paraId="75325EF7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76745243" w14:textId="07613837" w:rsidR="004A3001" w:rsidRDefault="004A3001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33. hodina</w:t>
            </w:r>
          </w:p>
        </w:tc>
        <w:tc>
          <w:tcPr>
            <w:tcW w:w="1701" w:type="dxa"/>
            <w:vAlign w:val="center"/>
          </w:tcPr>
          <w:p w14:paraId="60646EB5" w14:textId="7C8E06B7" w:rsidR="004A3001" w:rsidRPr="00B73E3A" w:rsidRDefault="004A3001" w:rsidP="004A3001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27</w:t>
            </w:r>
            <w:r w:rsidRPr="00B73E3A">
              <w:rPr>
                <w:rFonts w:ascii="Cambria" w:hAnsi="Cambria"/>
                <w:b/>
                <w:bCs/>
              </w:rPr>
              <w:t>. 5. 2022</w:t>
            </w:r>
          </w:p>
        </w:tc>
        <w:tc>
          <w:tcPr>
            <w:tcW w:w="3686" w:type="dxa"/>
            <w:vAlign w:val="center"/>
          </w:tcPr>
          <w:p w14:paraId="6784C568" w14:textId="7E15B3B0" w:rsidR="004A3001" w:rsidRDefault="00356F7C" w:rsidP="004A3001">
            <w:pPr>
              <w:rPr>
                <w:rFonts w:ascii="Cambria" w:hAnsi="Cambria"/>
              </w:rPr>
            </w:pPr>
            <w:hyperlink r:id="rId36" w:history="1">
              <w:r w:rsidRPr="00356F7C">
                <w:rPr>
                  <w:rFonts w:ascii="Cambria" w:hAnsi="Cambria"/>
                </w:rPr>
                <w:t>Počítače</w:t>
              </w:r>
            </w:hyperlink>
          </w:p>
        </w:tc>
        <w:tc>
          <w:tcPr>
            <w:tcW w:w="3798" w:type="dxa"/>
            <w:vAlign w:val="center"/>
          </w:tcPr>
          <w:p w14:paraId="3875C7DA" w14:textId="77777777" w:rsidR="008C696B" w:rsidRPr="008C696B" w:rsidRDefault="008C696B" w:rsidP="008C696B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8C696B">
              <w:rPr>
                <w:rFonts w:ascii="Cambria" w:hAnsi="Cambria"/>
              </w:rPr>
              <w:t>Instalace aplikací</w:t>
            </w:r>
          </w:p>
          <w:p w14:paraId="6B96045D" w14:textId="6432AC09" w:rsidR="004A3001" w:rsidRPr="008C696B" w:rsidRDefault="008C696B" w:rsidP="008C696B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8C696B">
              <w:rPr>
                <w:rFonts w:ascii="Cambria" w:hAnsi="Cambria"/>
              </w:rPr>
              <w:t>Domácí a školní počítačová síť</w:t>
            </w:r>
          </w:p>
        </w:tc>
      </w:tr>
      <w:tr w:rsidR="004A3001" w14:paraId="046BF390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314BAF93" w14:textId="37B659B7" w:rsidR="004A3001" w:rsidRDefault="004A3001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34. hodina</w:t>
            </w:r>
          </w:p>
        </w:tc>
        <w:tc>
          <w:tcPr>
            <w:tcW w:w="1701" w:type="dxa"/>
            <w:vAlign w:val="center"/>
          </w:tcPr>
          <w:p w14:paraId="51D97FE6" w14:textId="5CD4A712" w:rsidR="004A3001" w:rsidRPr="00B73E3A" w:rsidRDefault="004A3001" w:rsidP="004A3001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3</w:t>
            </w:r>
            <w:r w:rsidRPr="00B73E3A">
              <w:rPr>
                <w:rFonts w:ascii="Cambria" w:hAnsi="Cambria"/>
                <w:b/>
                <w:bCs/>
              </w:rPr>
              <w:t>. 6. 2022</w:t>
            </w:r>
          </w:p>
        </w:tc>
        <w:tc>
          <w:tcPr>
            <w:tcW w:w="3686" w:type="dxa"/>
            <w:vAlign w:val="center"/>
          </w:tcPr>
          <w:p w14:paraId="3F9B5CF0" w14:textId="219B57B5" w:rsidR="004A3001" w:rsidRDefault="00356F7C" w:rsidP="004A3001">
            <w:pPr>
              <w:rPr>
                <w:rFonts w:ascii="Cambria" w:hAnsi="Cambria"/>
              </w:rPr>
            </w:pPr>
            <w:hyperlink r:id="rId37" w:history="1">
              <w:r w:rsidRPr="00356F7C">
                <w:rPr>
                  <w:rFonts w:ascii="Cambria" w:hAnsi="Cambria"/>
                </w:rPr>
                <w:t>Počítače</w:t>
              </w:r>
            </w:hyperlink>
          </w:p>
        </w:tc>
        <w:tc>
          <w:tcPr>
            <w:tcW w:w="3798" w:type="dxa"/>
            <w:vAlign w:val="center"/>
          </w:tcPr>
          <w:p w14:paraId="507DF35A" w14:textId="77777777" w:rsidR="008C696B" w:rsidRPr="008C696B" w:rsidRDefault="008C696B" w:rsidP="008C696B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8C696B">
              <w:rPr>
                <w:rFonts w:ascii="Cambria" w:hAnsi="Cambria"/>
              </w:rPr>
              <w:t>Fungování a služby internetu</w:t>
            </w:r>
          </w:p>
          <w:p w14:paraId="4649486A" w14:textId="3CFDD0B7" w:rsidR="004A3001" w:rsidRPr="008C696B" w:rsidRDefault="008C696B" w:rsidP="008C696B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8C696B">
              <w:rPr>
                <w:rFonts w:ascii="Cambria" w:hAnsi="Cambria"/>
              </w:rPr>
              <w:t>Princip e-mailu</w:t>
            </w:r>
          </w:p>
        </w:tc>
      </w:tr>
      <w:tr w:rsidR="004A3001" w14:paraId="7D36A8F5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5272B7BC" w14:textId="699CA31C" w:rsidR="004A3001" w:rsidRDefault="004A3001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35. hodina</w:t>
            </w:r>
          </w:p>
        </w:tc>
        <w:tc>
          <w:tcPr>
            <w:tcW w:w="1701" w:type="dxa"/>
            <w:vAlign w:val="center"/>
          </w:tcPr>
          <w:p w14:paraId="194FF310" w14:textId="651A3C8C" w:rsidR="004A3001" w:rsidRPr="00B73E3A" w:rsidRDefault="004A3001" w:rsidP="004A3001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1</w:t>
            </w:r>
            <w:r>
              <w:rPr>
                <w:rFonts w:ascii="Cambria" w:hAnsi="Cambria"/>
                <w:b/>
                <w:bCs/>
              </w:rPr>
              <w:t>0</w:t>
            </w:r>
            <w:r w:rsidRPr="00B73E3A">
              <w:rPr>
                <w:rFonts w:ascii="Cambria" w:hAnsi="Cambria"/>
                <w:b/>
                <w:bCs/>
              </w:rPr>
              <w:t>. 6. 2022</w:t>
            </w:r>
          </w:p>
        </w:tc>
        <w:tc>
          <w:tcPr>
            <w:tcW w:w="3686" w:type="dxa"/>
            <w:vAlign w:val="center"/>
          </w:tcPr>
          <w:p w14:paraId="15FF79DF" w14:textId="5F807C77" w:rsidR="004A3001" w:rsidRDefault="00356F7C" w:rsidP="004A3001">
            <w:pPr>
              <w:rPr>
                <w:rFonts w:ascii="Cambria" w:hAnsi="Cambria"/>
              </w:rPr>
            </w:pPr>
            <w:hyperlink r:id="rId38" w:history="1">
              <w:r w:rsidRPr="00356F7C">
                <w:rPr>
                  <w:rFonts w:ascii="Cambria" w:hAnsi="Cambria"/>
                </w:rPr>
                <w:t>Počítače</w:t>
              </w:r>
            </w:hyperlink>
          </w:p>
        </w:tc>
        <w:tc>
          <w:tcPr>
            <w:tcW w:w="3798" w:type="dxa"/>
            <w:vAlign w:val="center"/>
          </w:tcPr>
          <w:p w14:paraId="6A8A9E93" w14:textId="77777777" w:rsidR="008C696B" w:rsidRPr="008C696B" w:rsidRDefault="008C696B" w:rsidP="008C696B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8C696B">
              <w:rPr>
                <w:rFonts w:ascii="Cambria" w:hAnsi="Cambria"/>
              </w:rPr>
              <w:t>Metody zabezpečení přístupu k datům</w:t>
            </w:r>
          </w:p>
          <w:p w14:paraId="04F319EF" w14:textId="678309C4" w:rsidR="004A3001" w:rsidRPr="008C696B" w:rsidRDefault="008C696B" w:rsidP="008C696B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8C696B">
              <w:rPr>
                <w:rFonts w:ascii="Cambria" w:hAnsi="Cambria"/>
              </w:rPr>
              <w:t>Role a jejich přístupová práva (vidět obsah, číst obsah, měnit obsah, měnit práva)</w:t>
            </w:r>
          </w:p>
        </w:tc>
      </w:tr>
      <w:tr w:rsidR="004A3001" w14:paraId="475585AD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3634C21B" w14:textId="392A5D03" w:rsidR="004A3001" w:rsidRDefault="004A3001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36. hodina</w:t>
            </w:r>
          </w:p>
        </w:tc>
        <w:tc>
          <w:tcPr>
            <w:tcW w:w="1701" w:type="dxa"/>
            <w:vAlign w:val="center"/>
          </w:tcPr>
          <w:p w14:paraId="63D241E2" w14:textId="3A91ACFD" w:rsidR="004A3001" w:rsidRPr="00B73E3A" w:rsidRDefault="004A3001" w:rsidP="004A3001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17</w:t>
            </w:r>
            <w:r w:rsidRPr="00B73E3A">
              <w:rPr>
                <w:rFonts w:ascii="Cambria" w:hAnsi="Cambria"/>
                <w:b/>
                <w:bCs/>
              </w:rPr>
              <w:t>. 6. 2022</w:t>
            </w:r>
          </w:p>
        </w:tc>
        <w:tc>
          <w:tcPr>
            <w:tcW w:w="3686" w:type="dxa"/>
            <w:vAlign w:val="center"/>
          </w:tcPr>
          <w:p w14:paraId="21075BE7" w14:textId="5F33C688" w:rsidR="004A3001" w:rsidRDefault="00356F7C" w:rsidP="004A3001">
            <w:pPr>
              <w:rPr>
                <w:rFonts w:ascii="Cambria" w:hAnsi="Cambria"/>
              </w:rPr>
            </w:pPr>
            <w:hyperlink r:id="rId39" w:history="1">
              <w:r w:rsidRPr="00356F7C">
                <w:rPr>
                  <w:rFonts w:ascii="Cambria" w:hAnsi="Cambria"/>
                </w:rPr>
                <w:t>Počítače</w:t>
              </w:r>
            </w:hyperlink>
          </w:p>
        </w:tc>
        <w:tc>
          <w:tcPr>
            <w:tcW w:w="3798" w:type="dxa"/>
            <w:vAlign w:val="center"/>
          </w:tcPr>
          <w:p w14:paraId="325D7B72" w14:textId="56BFB1E0" w:rsidR="004A3001" w:rsidRDefault="008C696B" w:rsidP="004A3001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8C696B">
              <w:rPr>
                <w:rFonts w:ascii="Cambria" w:hAnsi="Cambria"/>
              </w:rPr>
              <w:t>Postup při řešení problému s digitálním zařízením (např. nepropojení, program bez odezvy, špatné nastavení, hlášení / dialogová okna)</w:t>
            </w:r>
          </w:p>
        </w:tc>
      </w:tr>
      <w:tr w:rsidR="004A3001" w14:paraId="72E8E06A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28CF6052" w14:textId="293F0EE3" w:rsidR="004A3001" w:rsidRDefault="004A3001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37. hodina</w:t>
            </w:r>
          </w:p>
        </w:tc>
        <w:tc>
          <w:tcPr>
            <w:tcW w:w="1701" w:type="dxa"/>
            <w:vAlign w:val="center"/>
          </w:tcPr>
          <w:p w14:paraId="086499AD" w14:textId="5C94DA65" w:rsidR="004A3001" w:rsidRPr="00B73E3A" w:rsidRDefault="004A3001" w:rsidP="004A3001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24. 6. 2022</w:t>
            </w:r>
          </w:p>
        </w:tc>
        <w:tc>
          <w:tcPr>
            <w:tcW w:w="3686" w:type="dxa"/>
            <w:vAlign w:val="center"/>
          </w:tcPr>
          <w:p w14:paraId="36AEF684" w14:textId="07004D35" w:rsidR="004A3001" w:rsidRDefault="004A3001" w:rsidP="004A300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Závěrečné opakování</w:t>
            </w:r>
          </w:p>
        </w:tc>
        <w:tc>
          <w:tcPr>
            <w:tcW w:w="3798" w:type="dxa"/>
            <w:vAlign w:val="center"/>
          </w:tcPr>
          <w:p w14:paraId="7133FFCA" w14:textId="319E96FD" w:rsidR="004A3001" w:rsidRDefault="004A3001" w:rsidP="004A3001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Opakování</w:t>
            </w:r>
          </w:p>
        </w:tc>
      </w:tr>
    </w:tbl>
    <w:p w14:paraId="3D5466C4" w14:textId="77777777" w:rsidR="0091218B" w:rsidRPr="0091218B" w:rsidRDefault="0091218B" w:rsidP="0091218B">
      <w:pPr>
        <w:rPr>
          <w:rFonts w:ascii="Cambria" w:hAnsi="Cambria"/>
        </w:rPr>
      </w:pPr>
    </w:p>
    <w:sectPr w:rsidR="0091218B" w:rsidRPr="0091218B" w:rsidSect="0091218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0E470B"/>
    <w:multiLevelType w:val="multilevel"/>
    <w:tmpl w:val="5BCE5912"/>
    <w:styleLink w:val="WWNum11"/>
    <w:lvl w:ilvl="0">
      <w:numFmt w:val="bullet"/>
      <w:lvlText w:val="●"/>
      <w:lvlJc w:val="left"/>
      <w:pPr>
        <w:ind w:left="720" w:hanging="360"/>
      </w:pPr>
      <w:rPr>
        <w:u w:val="none"/>
      </w:rPr>
    </w:lvl>
    <w:lvl w:ilvl="1">
      <w:numFmt w:val="bullet"/>
      <w:lvlText w:val="○"/>
      <w:lvlJc w:val="left"/>
      <w:pPr>
        <w:ind w:left="1440" w:hanging="360"/>
      </w:pPr>
      <w:rPr>
        <w:u w:val="none"/>
      </w:rPr>
    </w:lvl>
    <w:lvl w:ilvl="2">
      <w:numFmt w:val="bullet"/>
      <w:lvlText w:val="■"/>
      <w:lvlJc w:val="left"/>
      <w:pPr>
        <w:ind w:left="2160" w:hanging="360"/>
      </w:pPr>
      <w:rPr>
        <w:u w:val="none"/>
      </w:rPr>
    </w:lvl>
    <w:lvl w:ilvl="3">
      <w:numFmt w:val="bullet"/>
      <w:lvlText w:val="●"/>
      <w:lvlJc w:val="left"/>
      <w:pPr>
        <w:ind w:left="2880" w:hanging="360"/>
      </w:pPr>
      <w:rPr>
        <w:u w:val="none"/>
      </w:rPr>
    </w:lvl>
    <w:lvl w:ilvl="4">
      <w:numFmt w:val="bullet"/>
      <w:lvlText w:val="○"/>
      <w:lvlJc w:val="left"/>
      <w:pPr>
        <w:ind w:left="3600" w:hanging="360"/>
      </w:pPr>
      <w:rPr>
        <w:u w:val="none"/>
      </w:rPr>
    </w:lvl>
    <w:lvl w:ilvl="5">
      <w:numFmt w:val="bullet"/>
      <w:lvlText w:val="■"/>
      <w:lvlJc w:val="left"/>
      <w:pPr>
        <w:ind w:left="4320" w:hanging="360"/>
      </w:pPr>
      <w:rPr>
        <w:u w:val="none"/>
      </w:rPr>
    </w:lvl>
    <w:lvl w:ilvl="6">
      <w:numFmt w:val="bullet"/>
      <w:lvlText w:val="●"/>
      <w:lvlJc w:val="left"/>
      <w:pPr>
        <w:ind w:left="5040" w:hanging="360"/>
      </w:pPr>
      <w:rPr>
        <w:u w:val="none"/>
      </w:rPr>
    </w:lvl>
    <w:lvl w:ilvl="7">
      <w:numFmt w:val="bullet"/>
      <w:lvlText w:val="○"/>
      <w:lvlJc w:val="left"/>
      <w:pPr>
        <w:ind w:left="5760" w:hanging="360"/>
      </w:pPr>
      <w:rPr>
        <w:u w:val="none"/>
      </w:rPr>
    </w:lvl>
    <w:lvl w:ilvl="8"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2970A21"/>
    <w:multiLevelType w:val="multilevel"/>
    <w:tmpl w:val="7A849870"/>
    <w:styleLink w:val="WWNum1"/>
    <w:lvl w:ilvl="0">
      <w:numFmt w:val="bullet"/>
      <w:lvlText w:val="●"/>
      <w:lvlJc w:val="left"/>
      <w:pPr>
        <w:ind w:left="720" w:hanging="360"/>
      </w:pPr>
      <w:rPr>
        <w:u w:val="none"/>
      </w:rPr>
    </w:lvl>
    <w:lvl w:ilvl="1">
      <w:numFmt w:val="bullet"/>
      <w:lvlText w:val="○"/>
      <w:lvlJc w:val="left"/>
      <w:pPr>
        <w:ind w:left="1440" w:hanging="360"/>
      </w:pPr>
      <w:rPr>
        <w:u w:val="none"/>
      </w:rPr>
    </w:lvl>
    <w:lvl w:ilvl="2">
      <w:numFmt w:val="bullet"/>
      <w:lvlText w:val="■"/>
      <w:lvlJc w:val="left"/>
      <w:pPr>
        <w:ind w:left="2160" w:hanging="360"/>
      </w:pPr>
      <w:rPr>
        <w:u w:val="none"/>
      </w:rPr>
    </w:lvl>
    <w:lvl w:ilvl="3">
      <w:numFmt w:val="bullet"/>
      <w:lvlText w:val="●"/>
      <w:lvlJc w:val="left"/>
      <w:pPr>
        <w:ind w:left="2880" w:hanging="360"/>
      </w:pPr>
      <w:rPr>
        <w:u w:val="none"/>
      </w:rPr>
    </w:lvl>
    <w:lvl w:ilvl="4">
      <w:numFmt w:val="bullet"/>
      <w:lvlText w:val="○"/>
      <w:lvlJc w:val="left"/>
      <w:pPr>
        <w:ind w:left="3600" w:hanging="360"/>
      </w:pPr>
      <w:rPr>
        <w:u w:val="none"/>
      </w:rPr>
    </w:lvl>
    <w:lvl w:ilvl="5">
      <w:numFmt w:val="bullet"/>
      <w:lvlText w:val="■"/>
      <w:lvlJc w:val="left"/>
      <w:pPr>
        <w:ind w:left="4320" w:hanging="360"/>
      </w:pPr>
      <w:rPr>
        <w:u w:val="none"/>
      </w:rPr>
    </w:lvl>
    <w:lvl w:ilvl="6">
      <w:numFmt w:val="bullet"/>
      <w:lvlText w:val="●"/>
      <w:lvlJc w:val="left"/>
      <w:pPr>
        <w:ind w:left="5040" w:hanging="360"/>
      </w:pPr>
      <w:rPr>
        <w:u w:val="none"/>
      </w:rPr>
    </w:lvl>
    <w:lvl w:ilvl="7">
      <w:numFmt w:val="bullet"/>
      <w:lvlText w:val="○"/>
      <w:lvlJc w:val="left"/>
      <w:pPr>
        <w:ind w:left="5760" w:hanging="360"/>
      </w:pPr>
      <w:rPr>
        <w:u w:val="none"/>
      </w:rPr>
    </w:lvl>
    <w:lvl w:ilvl="8"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DB126CB"/>
    <w:multiLevelType w:val="hybridMultilevel"/>
    <w:tmpl w:val="F9282F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0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18B"/>
    <w:rsid w:val="00062FA1"/>
    <w:rsid w:val="001A5BCA"/>
    <w:rsid w:val="00356F7C"/>
    <w:rsid w:val="0045442D"/>
    <w:rsid w:val="004A3001"/>
    <w:rsid w:val="005161C8"/>
    <w:rsid w:val="00557003"/>
    <w:rsid w:val="00794905"/>
    <w:rsid w:val="007B6528"/>
    <w:rsid w:val="008457BB"/>
    <w:rsid w:val="008C696B"/>
    <w:rsid w:val="0091218B"/>
    <w:rsid w:val="00A269D5"/>
    <w:rsid w:val="00B03CBA"/>
    <w:rsid w:val="00B73E3A"/>
    <w:rsid w:val="00B7608D"/>
    <w:rsid w:val="00BF57F7"/>
    <w:rsid w:val="00CC3C9D"/>
    <w:rsid w:val="00D267FC"/>
    <w:rsid w:val="00D642D1"/>
    <w:rsid w:val="00ED2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F1544"/>
  <w15:chartTrackingRefBased/>
  <w15:docId w15:val="{DF31B7FB-EC69-447C-ABCD-F603EF194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1218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1218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121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zev">
    <w:name w:val="Title"/>
    <w:basedOn w:val="Normln"/>
    <w:next w:val="Normln"/>
    <w:link w:val="NzevChar"/>
    <w:uiPriority w:val="10"/>
    <w:qFormat/>
    <w:rsid w:val="0091218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121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dpis2Char">
    <w:name w:val="Nadpis 2 Char"/>
    <w:basedOn w:val="Standardnpsmoodstavce"/>
    <w:link w:val="Nadpis2"/>
    <w:uiPriority w:val="9"/>
    <w:rsid w:val="0091218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Mkatabulky">
    <w:name w:val="Table Grid"/>
    <w:basedOn w:val="Normlntabulka"/>
    <w:uiPriority w:val="39"/>
    <w:rsid w:val="00912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BF57F7"/>
    <w:pPr>
      <w:ind w:left="720"/>
      <w:contextualSpacing/>
    </w:pPr>
  </w:style>
  <w:style w:type="paragraph" w:customStyle="1" w:styleId="Standard">
    <w:name w:val="Standard"/>
    <w:rsid w:val="00356F7C"/>
    <w:pPr>
      <w:widowControl w:val="0"/>
      <w:suppressAutoHyphens/>
      <w:autoSpaceDN w:val="0"/>
      <w:spacing w:after="0" w:line="276" w:lineRule="auto"/>
      <w:textAlignment w:val="baseline"/>
    </w:pPr>
    <w:rPr>
      <w:rFonts w:ascii="Arial" w:eastAsia="Arial" w:hAnsi="Arial" w:cs="Arial"/>
      <w:lang w:eastAsia="zh-CN" w:bidi="hi-IN"/>
    </w:rPr>
  </w:style>
  <w:style w:type="paragraph" w:customStyle="1" w:styleId="Index">
    <w:name w:val="Index"/>
    <w:basedOn w:val="Standard"/>
    <w:rsid w:val="00ED2546"/>
    <w:pPr>
      <w:suppressLineNumbers/>
    </w:pPr>
    <w:rPr>
      <w:sz w:val="24"/>
    </w:rPr>
  </w:style>
  <w:style w:type="numbering" w:customStyle="1" w:styleId="WWNum1">
    <w:name w:val="WWNum1"/>
    <w:basedOn w:val="Bezseznamu"/>
    <w:rsid w:val="00ED2546"/>
    <w:pPr>
      <w:numPr>
        <w:numId w:val="2"/>
      </w:numPr>
    </w:pPr>
  </w:style>
  <w:style w:type="numbering" w:customStyle="1" w:styleId="WWNum11">
    <w:name w:val="WWNum11"/>
    <w:basedOn w:val="Bezseznamu"/>
    <w:rsid w:val="008C696B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#_go1pq8hslhsq" TargetMode="External"/><Relationship Id="rId18" Type="http://schemas.openxmlformats.org/officeDocument/2006/relationships/hyperlink" Target="#_n6au1osy390m" TargetMode="External"/><Relationship Id="rId26" Type="http://schemas.openxmlformats.org/officeDocument/2006/relationships/hyperlink" Target="#_en86y3e4kmel" TargetMode="External"/><Relationship Id="rId39" Type="http://schemas.openxmlformats.org/officeDocument/2006/relationships/hyperlink" Target="#_dfrudcdlghkn" TargetMode="External"/><Relationship Id="rId21" Type="http://schemas.openxmlformats.org/officeDocument/2006/relationships/hyperlink" Target="#_en86y3e4kmel" TargetMode="External"/><Relationship Id="rId34" Type="http://schemas.openxmlformats.org/officeDocument/2006/relationships/hyperlink" Target="#_en86y3e4kmel" TargetMode="External"/><Relationship Id="rId7" Type="http://schemas.openxmlformats.org/officeDocument/2006/relationships/hyperlink" Target="#_go1pq8hslhsq" TargetMode="External"/><Relationship Id="rId2" Type="http://schemas.openxmlformats.org/officeDocument/2006/relationships/styles" Target="styles.xml"/><Relationship Id="rId16" Type="http://schemas.openxmlformats.org/officeDocument/2006/relationships/hyperlink" Target="#_n6au1osy390m" TargetMode="External"/><Relationship Id="rId20" Type="http://schemas.openxmlformats.org/officeDocument/2006/relationships/hyperlink" Target="#_en86y3e4kmel" TargetMode="External"/><Relationship Id="rId29" Type="http://schemas.openxmlformats.org/officeDocument/2006/relationships/hyperlink" Target="#_en86y3e4kmel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#_go1pq8hslhsq" TargetMode="External"/><Relationship Id="rId11" Type="http://schemas.openxmlformats.org/officeDocument/2006/relationships/hyperlink" Target="#_go1pq8hslhsq" TargetMode="External"/><Relationship Id="rId24" Type="http://schemas.openxmlformats.org/officeDocument/2006/relationships/hyperlink" Target="#_en86y3e4kmel" TargetMode="External"/><Relationship Id="rId32" Type="http://schemas.openxmlformats.org/officeDocument/2006/relationships/hyperlink" Target="#_en86y3e4kmel" TargetMode="External"/><Relationship Id="rId37" Type="http://schemas.openxmlformats.org/officeDocument/2006/relationships/hyperlink" Target="#_dfrudcdlghkn" TargetMode="External"/><Relationship Id="rId40" Type="http://schemas.openxmlformats.org/officeDocument/2006/relationships/fontTable" Target="fontTable.xml"/><Relationship Id="rId5" Type="http://schemas.openxmlformats.org/officeDocument/2006/relationships/hyperlink" Target="#_go1pq8hslhsq" TargetMode="External"/><Relationship Id="rId15" Type="http://schemas.openxmlformats.org/officeDocument/2006/relationships/hyperlink" Target="#_n6au1osy390m" TargetMode="External"/><Relationship Id="rId23" Type="http://schemas.openxmlformats.org/officeDocument/2006/relationships/hyperlink" Target="#_en86y3e4kmel" TargetMode="External"/><Relationship Id="rId28" Type="http://schemas.openxmlformats.org/officeDocument/2006/relationships/hyperlink" Target="#_en86y3e4kmel" TargetMode="External"/><Relationship Id="rId36" Type="http://schemas.openxmlformats.org/officeDocument/2006/relationships/hyperlink" Target="#_dfrudcdlghkn" TargetMode="External"/><Relationship Id="rId10" Type="http://schemas.openxmlformats.org/officeDocument/2006/relationships/hyperlink" Target="#_go1pq8hslhsq" TargetMode="External"/><Relationship Id="rId19" Type="http://schemas.openxmlformats.org/officeDocument/2006/relationships/hyperlink" Target="#_n6au1osy390m" TargetMode="External"/><Relationship Id="rId31" Type="http://schemas.openxmlformats.org/officeDocument/2006/relationships/hyperlink" Target="#_en86y3e4kme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#_go1pq8hslhsq" TargetMode="External"/><Relationship Id="rId14" Type="http://schemas.openxmlformats.org/officeDocument/2006/relationships/hyperlink" Target="#_n6au1osy390m" TargetMode="External"/><Relationship Id="rId22" Type="http://schemas.openxmlformats.org/officeDocument/2006/relationships/hyperlink" Target="#_en86y3e4kmel" TargetMode="External"/><Relationship Id="rId27" Type="http://schemas.openxmlformats.org/officeDocument/2006/relationships/hyperlink" Target="#_en86y3e4kmel" TargetMode="External"/><Relationship Id="rId30" Type="http://schemas.openxmlformats.org/officeDocument/2006/relationships/hyperlink" Target="#_en86y3e4kmel" TargetMode="External"/><Relationship Id="rId35" Type="http://schemas.openxmlformats.org/officeDocument/2006/relationships/hyperlink" Target="#_dfrudcdlghkn" TargetMode="External"/><Relationship Id="rId8" Type="http://schemas.openxmlformats.org/officeDocument/2006/relationships/hyperlink" Target="#_go1pq8hslhsq" TargetMode="External"/><Relationship Id="rId3" Type="http://schemas.openxmlformats.org/officeDocument/2006/relationships/settings" Target="settings.xml"/><Relationship Id="rId12" Type="http://schemas.openxmlformats.org/officeDocument/2006/relationships/hyperlink" Target="#_go1pq8hslhsq" TargetMode="External"/><Relationship Id="rId17" Type="http://schemas.openxmlformats.org/officeDocument/2006/relationships/hyperlink" Target="#_n6au1osy390m" TargetMode="External"/><Relationship Id="rId25" Type="http://schemas.openxmlformats.org/officeDocument/2006/relationships/hyperlink" Target="#_en86y3e4kmel" TargetMode="External"/><Relationship Id="rId33" Type="http://schemas.openxmlformats.org/officeDocument/2006/relationships/hyperlink" Target="#_en86y3e4kmel" TargetMode="External"/><Relationship Id="rId38" Type="http://schemas.openxmlformats.org/officeDocument/2006/relationships/hyperlink" Target="#_dfrudcdlghkn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683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Blanka Jáchimová</dc:creator>
  <cp:keywords/>
  <dc:description/>
  <cp:lastModifiedBy>Blanka Jáchimová</cp:lastModifiedBy>
  <cp:revision>6</cp:revision>
  <dcterms:created xsi:type="dcterms:W3CDTF">2021-08-23T17:15:00Z</dcterms:created>
  <dcterms:modified xsi:type="dcterms:W3CDTF">2021-08-23T17:23:00Z</dcterms:modified>
</cp:coreProperties>
</file>