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D9" w:rsidRPr="00D037D2" w:rsidRDefault="007E7FD9" w:rsidP="00BC25EA">
      <w:pPr>
        <w:jc w:val="center"/>
        <w:rPr>
          <w:b/>
        </w:rPr>
      </w:pPr>
      <w:r w:rsidRPr="00D037D2">
        <w:rPr>
          <w:b/>
        </w:rPr>
        <w:t>Z jakého důvodu by rodiče měli žádat ředitele a zřizovatele škol o otevření, školy otevřít a děti do nich chodit</w:t>
      </w:r>
    </w:p>
    <w:p w:rsidR="00410F42" w:rsidRDefault="00410F42" w:rsidP="002C406A">
      <w:pPr>
        <w:ind w:firstLine="708"/>
        <w:jc w:val="both"/>
      </w:pPr>
      <w:r>
        <w:t>Školní docházka, zaveden</w:t>
      </w:r>
      <w:r w:rsidR="00F00976">
        <w:t>í systému škol a vzdělávání bylo</w:t>
      </w:r>
      <w:r>
        <w:t xml:space="preserve"> v českých </w:t>
      </w:r>
      <w:r w:rsidR="00F00976">
        <w:t>zemích zavedeno</w:t>
      </w:r>
      <w:r>
        <w:t xml:space="preserve"> v r. 1774. Poprvé od této doby děti do školy </w:t>
      </w:r>
      <w:r w:rsidR="00F00976">
        <w:t xml:space="preserve">dlouhodobě </w:t>
      </w:r>
      <w:r w:rsidR="00271636">
        <w:t>nedochází</w:t>
      </w:r>
      <w:r>
        <w:t xml:space="preserve"> a povinnost ke školní docházce neplní. Distanční výuka není funkční náhradou</w:t>
      </w:r>
      <w:r w:rsidR="00F00976">
        <w:t xml:space="preserve">, není </w:t>
      </w:r>
      <w:r w:rsidR="002C2AA0">
        <w:t xml:space="preserve">plnohodnotnou </w:t>
      </w:r>
      <w:r w:rsidR="00271636">
        <w:t xml:space="preserve">školní </w:t>
      </w:r>
      <w:r w:rsidR="00F00976">
        <w:t>docházkou</w:t>
      </w:r>
      <w:r>
        <w:t xml:space="preserve"> a je pro děti </w:t>
      </w:r>
      <w:r w:rsidR="002C406A">
        <w:t xml:space="preserve">výrazně </w:t>
      </w:r>
      <w:r w:rsidR="00EB42F9">
        <w:t xml:space="preserve">a prokazatelně </w:t>
      </w:r>
      <w:r w:rsidR="00271636">
        <w:t>poškozující. J</w:t>
      </w:r>
      <w:r>
        <w:t xml:space="preserve">e povinností každého rodiče dbát na zdravý a řádný vývoj dítěte. Je právem každého rodiče žádat po státu splnění povinnosti </w:t>
      </w:r>
      <w:r w:rsidR="00F00976">
        <w:t>zajistit</w:t>
      </w:r>
      <w:r>
        <w:t xml:space="preserve"> školní docházku tak, jak tuto povinnost stá</w:t>
      </w:r>
      <w:r w:rsidR="002C2AA0">
        <w:t>tu zakotvuje mezinárodní Úmluva</w:t>
      </w:r>
      <w:r w:rsidR="00BC25EA">
        <w:t xml:space="preserve"> </w:t>
      </w:r>
      <w:r>
        <w:t xml:space="preserve">o právech dítěte. </w:t>
      </w:r>
      <w:r w:rsidR="00F00976">
        <w:t>Je právem každého dítěte, aby mu stát poskytl školní docházku a vzdělání podle Listiny</w:t>
      </w:r>
      <w:r>
        <w:t xml:space="preserve"> základních práv a s</w:t>
      </w:r>
      <w:r w:rsidR="00F00976">
        <w:t xml:space="preserve">vobod, která je nadřazená zákonu. </w:t>
      </w:r>
      <w:r>
        <w:t xml:space="preserve"> </w:t>
      </w:r>
    </w:p>
    <w:p w:rsidR="00F00976" w:rsidRDefault="00F00976" w:rsidP="002C406A">
      <w:pPr>
        <w:ind w:firstLine="708"/>
        <w:jc w:val="both"/>
      </w:pPr>
      <w:r>
        <w:t>Vláda ČR zakázala dětem přítomnost ve školách. Důvody takového zákazu řádně neodůvodnila a nepodložila fakty. Ministerstvo školství protiprávně instruovalo školy, aby se vůči žákům uzavřely. Školy se uzavřely, neboť byly nesprávně informovány ze strany ministerstva a krajských úřadů</w:t>
      </w:r>
      <w:r w:rsidR="007E7FD9">
        <w:t>,</w:t>
      </w:r>
      <w:r>
        <w:t xml:space="preserve"> a počítaly s tím, že se jedná o autoritu, kterou je namístě poslouchat. </w:t>
      </w:r>
    </w:p>
    <w:p w:rsidR="007E7FD9" w:rsidRDefault="00F00976" w:rsidP="002C406A">
      <w:pPr>
        <w:ind w:firstLine="708"/>
        <w:jc w:val="both"/>
      </w:pPr>
      <w:r>
        <w:t xml:space="preserve">Taková instrukce </w:t>
      </w:r>
      <w:r w:rsidR="007E7FD9">
        <w:t xml:space="preserve">však </w:t>
      </w:r>
      <w:r w:rsidR="00D037D2">
        <w:t>nebyla</w:t>
      </w:r>
      <w:r w:rsidR="007E7FD9">
        <w:t xml:space="preserve"> v souladu s právem</w:t>
      </w:r>
      <w:r>
        <w:t>. Školám nikdo nezakázal poskytovat denní výuku. V demokratickém právní</w:t>
      </w:r>
      <w:r w:rsidR="00D037D2">
        <w:t>m</w:t>
      </w:r>
      <w:r>
        <w:t xml:space="preserve"> státu platí, že co není zakázáno, je dovoleno. </w:t>
      </w:r>
      <w:r w:rsidR="007E7FD9">
        <w:t>Jakýkoliv jiný výklad je nesprávný</w:t>
      </w:r>
      <w:r w:rsidR="00BC25EA">
        <w:t xml:space="preserve"> a je šikanou</w:t>
      </w:r>
      <w:r w:rsidR="007E7FD9">
        <w:t xml:space="preserve">. </w:t>
      </w:r>
      <w:r w:rsidR="00EB42F9">
        <w:t xml:space="preserve">Každý z nás by se ze své </w:t>
      </w:r>
      <w:r w:rsidR="008921FE">
        <w:t>podstaty lidské bytosti měl brát</w:t>
      </w:r>
      <w:r w:rsidR="002C2AA0">
        <w:t xml:space="preserve"> všemi svými silami</w:t>
      </w:r>
      <w:r w:rsidR="008921FE">
        <w:t xml:space="preserve"> </w:t>
      </w:r>
      <w:r w:rsidR="007E7FD9">
        <w:t xml:space="preserve">za svá práva a zároveň plnit své povinnosti. V tomto případě povinnosti vůči </w:t>
      </w:r>
      <w:r w:rsidR="008921FE">
        <w:t xml:space="preserve">svým </w:t>
      </w:r>
      <w:r w:rsidR="007E7FD9">
        <w:t>dětem</w:t>
      </w:r>
      <w:r w:rsidR="009437B4">
        <w:t>,</w:t>
      </w:r>
      <w:r w:rsidR="00FB4451">
        <w:t xml:space="preserve"> a tím i vůči své budoucnosti</w:t>
      </w:r>
      <w:r w:rsidR="007E7FD9">
        <w:t xml:space="preserve">. </w:t>
      </w:r>
    </w:p>
    <w:p w:rsidR="007E7FD9" w:rsidRDefault="007E7FD9" w:rsidP="002C406A">
      <w:pPr>
        <w:ind w:firstLine="708"/>
        <w:jc w:val="both"/>
      </w:pPr>
      <w:r>
        <w:t xml:space="preserve">Jedinou možností, jak se bránit neústavnímu zákazu vzdělávat </w:t>
      </w:r>
      <w:r w:rsidR="008921FE">
        <w:t>děti</w:t>
      </w:r>
      <w:r w:rsidR="002C406A">
        <w:t xml:space="preserve"> učiteli</w:t>
      </w:r>
      <w:r>
        <w:t xml:space="preserve"> školní docházkou, je žádat o soudní ochranu. S nejvyšší důvěrou, kterou si většina soudců ČR </w:t>
      </w:r>
      <w:r w:rsidR="00BC25EA">
        <w:t xml:space="preserve">oprávněně </w:t>
      </w:r>
      <w:r>
        <w:t xml:space="preserve">zaslouží. </w:t>
      </w:r>
      <w:r w:rsidR="005B6567">
        <w:t xml:space="preserve">Důvěra zavazuje. </w:t>
      </w:r>
      <w:r>
        <w:t>Za porušení zákazu přítomnosti dítěte ve škole může být rodiči v přestupkovém řízení</w:t>
      </w:r>
      <w:r w:rsidR="008921FE">
        <w:t xml:space="preserve"> udělena pokuta do výše</w:t>
      </w:r>
      <w:r>
        <w:t xml:space="preserve"> 20.000,-Kč. Toto řízení má několik stupňů a následně </w:t>
      </w:r>
      <w:r w:rsidR="00D037D2">
        <w:t>je možné</w:t>
      </w:r>
      <w:r>
        <w:t xml:space="preserve"> </w:t>
      </w:r>
      <w:r w:rsidR="002C2AA0">
        <w:t>se obrátit</w:t>
      </w:r>
      <w:r w:rsidR="00D037D2">
        <w:t xml:space="preserve"> </w:t>
      </w:r>
      <w:r>
        <w:t xml:space="preserve">na soudy, včetně soudu Ústavního. Jedinou možností, jak nám může soudní moc pomoci, je </w:t>
      </w:r>
      <w:r w:rsidR="00D037D2">
        <w:t xml:space="preserve">překonat vládní zákaz, </w:t>
      </w:r>
      <w:r>
        <w:t xml:space="preserve">podstoupit a přijmout riziko, absolvovat přestupkové řízení a procesním postupem žádat o ochranu soudní mocí. </w:t>
      </w:r>
    </w:p>
    <w:p w:rsidR="007E7FD9" w:rsidRDefault="007E7FD9" w:rsidP="002C406A">
      <w:pPr>
        <w:ind w:firstLine="708"/>
        <w:jc w:val="both"/>
      </w:pPr>
      <w:r>
        <w:t xml:space="preserve">Právní pomoc v ČR poskytují advokáti, kteří znají postupy. Jsme připraveni pomoci všem, kteří budou pomoc potřebovat, jsme k tomu zákonem povoláni a k plnění tohoto úkolu vycvičeni. Je naší povinností poskytnout pomoc. </w:t>
      </w:r>
    </w:p>
    <w:p w:rsidR="008921FE" w:rsidRDefault="008921FE" w:rsidP="002C406A">
      <w:pPr>
        <w:ind w:firstLine="708"/>
        <w:jc w:val="both"/>
      </w:pPr>
      <w:r>
        <w:t>Policie při zásahu v</w:t>
      </w:r>
      <w:r w:rsidR="002C2AA0">
        <w:t> </w:t>
      </w:r>
      <w:r>
        <w:t>naší</w:t>
      </w:r>
      <w:r w:rsidR="002C2AA0">
        <w:t xml:space="preserve"> mateřské školce</w:t>
      </w:r>
      <w:r>
        <w:t xml:space="preserve"> </w:t>
      </w:r>
      <w:r w:rsidR="00BC25EA">
        <w:t xml:space="preserve">v Plzni proti několika rodičům, </w:t>
      </w:r>
      <w:r>
        <w:t>za situace, kdy plzeňské továrny s</w:t>
      </w:r>
      <w:r w:rsidR="002C2AA0">
        <w:t xml:space="preserve"> mnoha </w:t>
      </w:r>
      <w:r>
        <w:t xml:space="preserve">tisíci </w:t>
      </w:r>
      <w:r w:rsidR="00D037D2">
        <w:t>lidmi na jednom místě fungují</w:t>
      </w:r>
      <w:r>
        <w:t xml:space="preserve"> a obchody jsou plné</w:t>
      </w:r>
      <w:r w:rsidR="00D037D2">
        <w:t xml:space="preserve"> kupujících</w:t>
      </w:r>
      <w:r w:rsidR="00BC25EA">
        <w:t xml:space="preserve">, </w:t>
      </w:r>
      <w:r>
        <w:t xml:space="preserve">zneužila svoji pravomoc. Každý a obzvláště dítě má zažívat policisty ne jako ty, kteří omezují a budí obavy, ale jako ty, u kterých je možné hledat ochranu a bezpečí. Pomoc a ochranu od policie v současné hrůzovládě nečekejte, každý, i policisté, jsou jen lidé, se svými strachy </w:t>
      </w:r>
      <w:r w:rsidR="002C406A">
        <w:t xml:space="preserve">třeba </w:t>
      </w:r>
      <w:r>
        <w:t>o</w:t>
      </w:r>
      <w:r w:rsidR="002C2AA0">
        <w:t xml:space="preserve"> svoji</w:t>
      </w:r>
      <w:r>
        <w:t xml:space="preserve"> práci, </w:t>
      </w:r>
      <w:r w:rsidR="002C2AA0">
        <w:t>plat,</w:t>
      </w:r>
      <w:r>
        <w:t xml:space="preserve"> hypotéky, a jen plní příkazy ministerstva vnitra</w:t>
      </w:r>
      <w:r w:rsidR="00D037D2">
        <w:t xml:space="preserve"> a jen slepě věří </w:t>
      </w:r>
      <w:r w:rsidR="00FB4451">
        <w:t>zákeřným</w:t>
      </w:r>
      <w:r w:rsidR="00D037D2">
        <w:t xml:space="preserve"> </w:t>
      </w:r>
      <w:r w:rsidR="00EB42F9">
        <w:t xml:space="preserve">vládním </w:t>
      </w:r>
      <w:r w:rsidR="00D037D2">
        <w:t xml:space="preserve">slibům o tom, že </w:t>
      </w:r>
      <w:r w:rsidR="00EE12D1">
        <w:t xml:space="preserve">a kdy se </w:t>
      </w:r>
      <w:r w:rsidR="00D037D2">
        <w:t>situace změní</w:t>
      </w:r>
      <w:r w:rsidR="005B6567">
        <w:t>. S</w:t>
      </w:r>
      <w:r w:rsidR="002C406A">
        <w:t>oučasnou logikou brždění epidemie školstvím se brzy logicky nezmění</w:t>
      </w:r>
      <w:r>
        <w:t xml:space="preserve">. </w:t>
      </w:r>
      <w:r w:rsidR="00BC25EA">
        <w:t>Realita různých lidí</w:t>
      </w:r>
      <w:r>
        <w:t xml:space="preserve"> je </w:t>
      </w:r>
      <w:r w:rsidR="00D037D2">
        <w:t xml:space="preserve">však </w:t>
      </w:r>
      <w:r>
        <w:t>složitější, než se</w:t>
      </w:r>
      <w:r w:rsidR="00D037D2">
        <w:t xml:space="preserve"> může </w:t>
      </w:r>
      <w:r>
        <w:t>zdá</w:t>
      </w:r>
      <w:r w:rsidR="00D037D2">
        <w:t>t</w:t>
      </w:r>
      <w:r>
        <w:t xml:space="preserve">. </w:t>
      </w:r>
    </w:p>
    <w:p w:rsidR="008921FE" w:rsidRDefault="008921FE" w:rsidP="002C406A">
      <w:pPr>
        <w:ind w:firstLine="708"/>
        <w:jc w:val="both"/>
      </w:pPr>
      <w:r>
        <w:t xml:space="preserve">Je </w:t>
      </w:r>
      <w:r w:rsidR="00271636">
        <w:t xml:space="preserve">nyní </w:t>
      </w:r>
      <w:r w:rsidR="00BC25EA">
        <w:t>nanejvýš nutné</w:t>
      </w:r>
      <w:r>
        <w:t xml:space="preserve"> přemýšlet</w:t>
      </w:r>
      <w:r w:rsidR="00271636">
        <w:t xml:space="preserve"> v souvislostech i s výhledy do budoucnosti a </w:t>
      </w:r>
      <w:r>
        <w:t>mluvit spolu. Hledat</w:t>
      </w:r>
      <w:r w:rsidR="00FB4451">
        <w:t xml:space="preserve"> s</w:t>
      </w:r>
      <w:r w:rsidR="002C406A">
        <w:t> </w:t>
      </w:r>
      <w:r w:rsidR="002C2AA0">
        <w:t>respektem</w:t>
      </w:r>
      <w:r w:rsidR="002C406A">
        <w:t>, soucitem</w:t>
      </w:r>
      <w:r w:rsidR="002C2AA0">
        <w:t xml:space="preserve"> a </w:t>
      </w:r>
      <w:r w:rsidR="00FB4451">
        <w:t>laskavostí</w:t>
      </w:r>
      <w:r>
        <w:t xml:space="preserve">, co </w:t>
      </w:r>
      <w:r w:rsidR="002C406A">
        <w:t xml:space="preserve">nejmenšího </w:t>
      </w:r>
      <w:r>
        <w:t xml:space="preserve">máme společného, na čem se shodneme a hledat důvěru </w:t>
      </w:r>
      <w:r w:rsidR="00FB4451">
        <w:t xml:space="preserve">v sebe i </w:t>
      </w:r>
      <w:r>
        <w:t>k sobě, i když s názory druhého nesouhlasím</w:t>
      </w:r>
      <w:r w:rsidR="00EE12D1">
        <w:t>e</w:t>
      </w:r>
      <w:r>
        <w:t>. Tak vypadá občanská společnost, kterou jsme měli šanci</w:t>
      </w:r>
      <w:r w:rsidR="00FB4451">
        <w:t xml:space="preserve"> budovat a</w:t>
      </w:r>
      <w:r>
        <w:t xml:space="preserve"> tvořit. </w:t>
      </w:r>
    </w:p>
    <w:p w:rsidR="00EE12D1" w:rsidRPr="00EE12D1" w:rsidRDefault="00FB4451" w:rsidP="00EE12D1">
      <w:pPr>
        <w:ind w:firstLine="708"/>
        <w:jc w:val="both"/>
        <w:rPr>
          <w:color w:val="000000" w:themeColor="text1"/>
        </w:rPr>
      </w:pPr>
      <w:r>
        <w:t>Ani naše pohodlnost nebo</w:t>
      </w:r>
      <w:r w:rsidR="008921FE">
        <w:t xml:space="preserve"> strach nás neopravňuje poškozovat </w:t>
      </w:r>
      <w:r>
        <w:t xml:space="preserve">své </w:t>
      </w:r>
      <w:r w:rsidR="008921FE">
        <w:t>děti</w:t>
      </w:r>
      <w:r>
        <w:t>, i sebe,</w:t>
      </w:r>
      <w:r w:rsidR="008921FE">
        <w:t xml:space="preserve"> tím, že jim neposkytneme, co potřebují</w:t>
      </w:r>
      <w:r w:rsidR="009437B4">
        <w:t>,</w:t>
      </w:r>
      <w:r w:rsidR="008921FE">
        <w:t xml:space="preserve"> v čase, kdy to potř</w:t>
      </w:r>
      <w:r>
        <w:t xml:space="preserve">ebují. </w:t>
      </w:r>
      <w:bookmarkStart w:id="0" w:name="_GoBack"/>
      <w:r w:rsidR="00EE12D1" w:rsidRPr="00EE12D1">
        <w:rPr>
          <w:color w:val="000000" w:themeColor="text1"/>
        </w:rPr>
        <w:t xml:space="preserve">Ani náš strach neospravedlňuje poškozování dětí tím, že jim upíráme podněty, které potřebují ke svému zdravému vývoji. Každé vývojové období s sebou </w:t>
      </w:r>
      <w:r w:rsidR="00EE12D1" w:rsidRPr="00EE12D1">
        <w:rPr>
          <w:color w:val="000000" w:themeColor="text1"/>
        </w:rPr>
        <w:lastRenderedPageBreak/>
        <w:t>nese specifické možnosti, potřeby a nároky, děti mají získat konkrétní dovednosti a kompetence a potřebují k tomu vhodné prostředí a podmínky. </w:t>
      </w:r>
      <w:bookmarkEnd w:id="0"/>
    </w:p>
    <w:p w:rsidR="008921FE" w:rsidRDefault="00FB4451" w:rsidP="002C406A">
      <w:pPr>
        <w:ind w:firstLine="708"/>
        <w:jc w:val="both"/>
      </w:pPr>
      <w:r>
        <w:t xml:space="preserve">Jako rodiče jsme dospělí, </w:t>
      </w:r>
      <w:r w:rsidR="008921FE">
        <w:t>máme povinnost</w:t>
      </w:r>
      <w:r>
        <w:t xml:space="preserve"> překonávat riziko i své </w:t>
      </w:r>
      <w:r w:rsidR="002C406A">
        <w:t xml:space="preserve">obavy a </w:t>
      </w:r>
      <w:r>
        <w:t xml:space="preserve">strachy, </w:t>
      </w:r>
      <w:r w:rsidR="008921FE">
        <w:t xml:space="preserve">poskytovat dětem ochranu a </w:t>
      </w:r>
      <w:r w:rsidR="00EE12D1">
        <w:t>respektovat</w:t>
      </w:r>
      <w:r w:rsidR="008921FE">
        <w:t xml:space="preserve"> jejich </w:t>
      </w:r>
      <w:r w:rsidR="00EE12D1">
        <w:t xml:space="preserve">vývojové </w:t>
      </w:r>
      <w:r w:rsidR="008921FE">
        <w:t xml:space="preserve">potřeby. </w:t>
      </w:r>
      <w:r>
        <w:t xml:space="preserve">Děti jsou budoucnost, nikoliv my. </w:t>
      </w:r>
    </w:p>
    <w:p w:rsidR="002C406A" w:rsidRDefault="00271636" w:rsidP="002C406A">
      <w:pPr>
        <w:ind w:firstLine="708"/>
        <w:jc w:val="both"/>
      </w:pPr>
      <w:r>
        <w:t>Naše činnost směřuje k tomu, aby lidé byli informováni o tom, jak věci</w:t>
      </w:r>
      <w:r w:rsidR="002C2AA0">
        <w:t xml:space="preserve"> a právo</w:t>
      </w:r>
      <w:r>
        <w:t xml:space="preserve"> </w:t>
      </w:r>
      <w:r w:rsidR="002C2AA0">
        <w:t>funguje, překonali své obavy z úřadů, ze soudů, ze systému,</w:t>
      </w:r>
      <w:r>
        <w:t xml:space="preserve"> a byli </w:t>
      </w:r>
      <w:r w:rsidR="002C2AA0">
        <w:t>právně a řádně</w:t>
      </w:r>
      <w:r>
        <w:t xml:space="preserve"> podpořeni ve svém právu se bránit neústavním a zneužívajícím praktikám současné vlády, která může</w:t>
      </w:r>
      <w:r w:rsidR="00FB4451">
        <w:t xml:space="preserve"> být lehko</w:t>
      </w:r>
      <w:r>
        <w:t xml:space="preserve"> </w:t>
      </w:r>
      <w:r w:rsidR="002C2AA0">
        <w:t xml:space="preserve">a snadno </w:t>
      </w:r>
      <w:r>
        <w:t>i vládou budoucí</w:t>
      </w:r>
      <w:r w:rsidR="002C406A">
        <w:t>. V</w:t>
      </w:r>
      <w:r w:rsidR="002C2AA0">
        <w:t>še tomu nasvědčuje</w:t>
      </w:r>
      <w:r>
        <w:t xml:space="preserve">. </w:t>
      </w:r>
      <w:r w:rsidR="002C2AA0">
        <w:t>Stačí sledovat</w:t>
      </w:r>
      <w:r w:rsidR="00EB42F9">
        <w:t xml:space="preserve"> chování politických stran, rádoby</w:t>
      </w:r>
      <w:r w:rsidR="002C2AA0">
        <w:t xml:space="preserve"> opozice a rádoby různých iniciativ</w:t>
      </w:r>
      <w:r w:rsidR="002C406A">
        <w:t xml:space="preserve"> a adeptů do voleb</w:t>
      </w:r>
      <w:r w:rsidR="002C2AA0">
        <w:t xml:space="preserve"> a zjistíte, že </w:t>
      </w:r>
      <w:r w:rsidR="005B6567">
        <w:t xml:space="preserve">téměř </w:t>
      </w:r>
      <w:r w:rsidR="002C2AA0">
        <w:t xml:space="preserve">vše pochází z jednoho zdroje. Není to povzbudivé zjištění. </w:t>
      </w:r>
    </w:p>
    <w:p w:rsidR="002C406A" w:rsidRDefault="002C2AA0" w:rsidP="002C406A">
      <w:pPr>
        <w:ind w:firstLine="708"/>
        <w:jc w:val="both"/>
      </w:pPr>
      <w:r>
        <w:t xml:space="preserve">Je to výzva. A tu je nutno přijmout. </w:t>
      </w:r>
      <w:r w:rsidR="002C406A">
        <w:t xml:space="preserve">Život je život a je nutné přijímat vše, co přichází. </w:t>
      </w:r>
      <w:r>
        <w:t>Po</w:t>
      </w:r>
      <w:r w:rsidR="002C406A">
        <w:t xml:space="preserve">kud </w:t>
      </w:r>
      <w:r w:rsidR="00EB42F9">
        <w:t>dále chceme žít ve svobodném státu a právním řádu,</w:t>
      </w:r>
      <w:r>
        <w:t xml:space="preserve"> který je </w:t>
      </w:r>
      <w:r w:rsidR="00EB42F9">
        <w:t xml:space="preserve">kvalitní a je projevem nás všech. </w:t>
      </w:r>
      <w:r w:rsidR="005B6567">
        <w:t>A pouze pokud pro to</w:t>
      </w:r>
      <w:r w:rsidR="002C406A">
        <w:t xml:space="preserve"> uděláme</w:t>
      </w:r>
      <w:r w:rsidR="005B6567">
        <w:t>, co nyní situace vyžaduje</w:t>
      </w:r>
      <w:r w:rsidR="002C406A">
        <w:t xml:space="preserve">. </w:t>
      </w:r>
    </w:p>
    <w:p w:rsidR="002C2AA0" w:rsidRDefault="002C2AA0" w:rsidP="002C406A">
      <w:pPr>
        <w:ind w:firstLine="708"/>
        <w:jc w:val="both"/>
      </w:pPr>
      <w:r>
        <w:t>Opatrujme se</w:t>
      </w:r>
      <w:r w:rsidR="002C406A">
        <w:t xml:space="preserve"> a buďme k sobě laskaví</w:t>
      </w:r>
      <w:r>
        <w:t>.</w:t>
      </w:r>
      <w:r w:rsidR="002C406A">
        <w:t xml:space="preserve"> Všichni jsme lidé a všichni máme svědomí. </w:t>
      </w:r>
      <w:r>
        <w:t xml:space="preserve"> </w:t>
      </w:r>
    </w:p>
    <w:p w:rsidR="002C2AA0" w:rsidRDefault="002C2AA0" w:rsidP="00271636">
      <w:pPr>
        <w:jc w:val="both"/>
      </w:pPr>
    </w:p>
    <w:p w:rsidR="00410F42" w:rsidRDefault="009437B4">
      <w:r>
        <w:t xml:space="preserve">V Praze, </w:t>
      </w:r>
      <w:proofErr w:type="gramStart"/>
      <w:r>
        <w:t>18.03.2021</w:t>
      </w:r>
      <w:proofErr w:type="gramEnd"/>
    </w:p>
    <w:p w:rsidR="009437B4" w:rsidRDefault="009437B4">
      <w:r>
        <w:t xml:space="preserve">JUDr. Elena </w:t>
      </w:r>
      <w:proofErr w:type="spellStart"/>
      <w:r>
        <w:t>Kotorová</w:t>
      </w:r>
      <w:proofErr w:type="spellEnd"/>
      <w:r>
        <w:t>, MBA</w:t>
      </w:r>
    </w:p>
    <w:p w:rsidR="009437B4" w:rsidRDefault="009437B4">
      <w:r>
        <w:t xml:space="preserve">advokátní kancelář </w:t>
      </w:r>
    </w:p>
    <w:p w:rsidR="009437B4" w:rsidRDefault="009437B4">
      <w:r>
        <w:t xml:space="preserve">Panská 1, Praha 1 </w:t>
      </w:r>
    </w:p>
    <w:p w:rsidR="009437B4" w:rsidRDefault="009437B4">
      <w:pPr>
        <w:rPr>
          <w:rFonts w:cstheme="minorHAnsi"/>
        </w:rPr>
      </w:pPr>
      <w:r>
        <w:rPr>
          <w:rFonts w:cstheme="minorHAnsi"/>
        </w:rPr>
        <w:t>m</w:t>
      </w:r>
      <w:r w:rsidRPr="009437B4">
        <w:rPr>
          <w:rFonts w:cstheme="minorHAnsi"/>
        </w:rPr>
        <w:t xml:space="preserve">ail: </w:t>
      </w:r>
      <w:hyperlink r:id="rId4" w:history="1">
        <w:r w:rsidRPr="009437B4">
          <w:rPr>
            <w:rStyle w:val="Hypertextovodkaz"/>
            <w:rFonts w:cstheme="minorHAnsi"/>
            <w:color w:val="auto"/>
            <w:u w:val="none"/>
          </w:rPr>
          <w:t>kotorova</w:t>
        </w:r>
        <w:r w:rsidRPr="009437B4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@ak-dp.cz</w:t>
        </w:r>
      </w:hyperlink>
    </w:p>
    <w:p w:rsidR="009437B4" w:rsidRPr="009437B4" w:rsidRDefault="009437B4">
      <w:pPr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tel. 607 014 311 </w:t>
      </w:r>
    </w:p>
    <w:sectPr w:rsidR="009437B4" w:rsidRPr="0094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42"/>
    <w:rsid w:val="00271636"/>
    <w:rsid w:val="002945BA"/>
    <w:rsid w:val="002C2AA0"/>
    <w:rsid w:val="002C406A"/>
    <w:rsid w:val="00410F42"/>
    <w:rsid w:val="005B6567"/>
    <w:rsid w:val="007E7FD9"/>
    <w:rsid w:val="008921FE"/>
    <w:rsid w:val="009437B4"/>
    <w:rsid w:val="00BC25EA"/>
    <w:rsid w:val="00D037D2"/>
    <w:rsid w:val="00EB42F9"/>
    <w:rsid w:val="00EE12D1"/>
    <w:rsid w:val="00F00976"/>
    <w:rsid w:val="00FB4451"/>
    <w:rsid w:val="00F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7DBA2-D2CD-47B9-B229-35163C41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437B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43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torova@ak-d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736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2021-03-18T17:18:00Z</dcterms:created>
  <dcterms:modified xsi:type="dcterms:W3CDTF">2021-03-19T05:11:00Z</dcterms:modified>
</cp:coreProperties>
</file>